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D8" w:rsidRDefault="006067D8">
      <w:pPr>
        <w:pStyle w:val="ConsPlusNormal"/>
        <w:outlineLvl w:val="0"/>
      </w:pPr>
      <w:r>
        <w:t>Зарегистрировано в Минюсте России 20 января 2016 г. N 40653</w:t>
      </w:r>
    </w:p>
    <w:p w:rsidR="006067D8" w:rsidRDefault="006067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67D8" w:rsidRDefault="006067D8" w:rsidP="00974C50">
      <w:pPr>
        <w:pStyle w:val="ConsPlusNormal"/>
        <w:ind w:firstLine="540"/>
        <w:jc w:val="both"/>
      </w:pPr>
    </w:p>
    <w:p w:rsidR="006067D8" w:rsidRDefault="006067D8" w:rsidP="00974C50">
      <w:pPr>
        <w:pStyle w:val="ConsPlusTitle"/>
        <w:jc w:val="center"/>
      </w:pPr>
      <w:r>
        <w:t>МИНИСТЕРСТВО ЭНЕРГЕТИКИ РОССИЙСКОЙ ФЕДЕРАЦИИ</w:t>
      </w:r>
      <w:bookmarkStart w:id="0" w:name="_GoBack"/>
      <w:bookmarkEnd w:id="0"/>
    </w:p>
    <w:p w:rsidR="006067D8" w:rsidRDefault="006067D8" w:rsidP="00974C50">
      <w:pPr>
        <w:pStyle w:val="ConsPlusTitle"/>
        <w:jc w:val="center"/>
      </w:pPr>
    </w:p>
    <w:p w:rsidR="006067D8" w:rsidRDefault="006067D8" w:rsidP="00974C50">
      <w:pPr>
        <w:pStyle w:val="ConsPlusTitle"/>
        <w:jc w:val="center"/>
      </w:pPr>
      <w:r>
        <w:t>ПРИКАЗ</w:t>
      </w:r>
    </w:p>
    <w:p w:rsidR="006067D8" w:rsidRDefault="006067D8" w:rsidP="00974C50">
      <w:pPr>
        <w:pStyle w:val="ConsPlusTitle"/>
        <w:jc w:val="center"/>
      </w:pPr>
      <w:r>
        <w:t>от 23 сентября 2015 г. N 666</w:t>
      </w:r>
    </w:p>
    <w:p w:rsidR="006067D8" w:rsidRDefault="006067D8" w:rsidP="00974C50">
      <w:pPr>
        <w:pStyle w:val="ConsPlusTitle"/>
        <w:jc w:val="center"/>
      </w:pPr>
    </w:p>
    <w:p w:rsidR="006067D8" w:rsidRDefault="006067D8" w:rsidP="00974C50">
      <w:pPr>
        <w:pStyle w:val="ConsPlusTitle"/>
        <w:jc w:val="center"/>
      </w:pPr>
      <w:r>
        <w:t>ОБ УТВЕРЖДЕНИИ АДМИНИСТРАТИВНОГО РЕГЛАМЕНТА</w:t>
      </w:r>
    </w:p>
    <w:p w:rsidR="006067D8" w:rsidRDefault="006067D8" w:rsidP="00974C50">
      <w:pPr>
        <w:pStyle w:val="ConsPlusTitle"/>
        <w:jc w:val="center"/>
      </w:pPr>
      <w:r>
        <w:t>ПРЕДОСТАВЛЕНИЯ МИНИСТЕРСТВОМ ЭНЕРГЕТИКИ РОССИЙСКОЙ</w:t>
      </w:r>
      <w:r w:rsidR="00974C50">
        <w:t xml:space="preserve"> </w:t>
      </w:r>
      <w:r>
        <w:t>ФЕДЕРАЦИИ ГОСУДАРСТВЕННОЙ УСЛУГИ ПО УТВЕРЖДЕНИЮ НОРМАТИВОВ</w:t>
      </w:r>
      <w:r w:rsidR="00974C50">
        <w:t xml:space="preserve"> </w:t>
      </w:r>
      <w:r>
        <w:t>СОЗДАНИЯ ЗАПАСОВ ТОПЛИВА ПРИ ПРОИЗВОДСТВЕ ЭЛЕКТРИЧЕСКОЙ</w:t>
      </w:r>
      <w:r w:rsidR="00974C50">
        <w:t xml:space="preserve"> </w:t>
      </w:r>
      <w:r>
        <w:t>ЭНЕРГИИ, А ТАКЖЕ НОРМАТИВОВ ЗАПАСОВ ТОПЛИВА НА ИСТОЧНИКАХ</w:t>
      </w:r>
      <w:r w:rsidR="00974C50">
        <w:t xml:space="preserve"> </w:t>
      </w:r>
      <w:r>
        <w:t>ТЕПЛОВОЙ ЭНЕРГИИ ПРИ ПРОИЗВОДСТВЕ ЭЛЕКТРИЧЕСКОЙ И ТЕПЛОВОЙ</w:t>
      </w:r>
      <w:r w:rsidR="00974C50">
        <w:t xml:space="preserve"> </w:t>
      </w:r>
      <w:r>
        <w:t>Э</w:t>
      </w:r>
      <w:r w:rsidR="00974C50">
        <w:t xml:space="preserve">НЕРГИИ В РЕЖИМЕ КОМБИНИРОВАННОЙ </w:t>
      </w:r>
      <w:r>
        <w:t>ВЫРАБОТКИ ЭЛЕКТРИЧЕСКОЙ</w:t>
      </w:r>
      <w:r w:rsidR="00974C50">
        <w:t xml:space="preserve"> </w:t>
      </w:r>
      <w:r>
        <w:t>И ТЕПЛОВОЙ ЭНЕРГИИ С УСТАНОВЛЕННОЙ МОЩНОСТЬЮ ПРОИЗВОДСТВА</w:t>
      </w:r>
    </w:p>
    <w:p w:rsidR="006067D8" w:rsidRDefault="006067D8" w:rsidP="00974C50">
      <w:pPr>
        <w:pStyle w:val="ConsPlusTitle"/>
        <w:jc w:val="center"/>
      </w:pPr>
      <w:r>
        <w:t>ЭЛЕКТРИЧЕСКОЙ ЭНЕРГИИ 25 МЕГАВАТТ И БОЛЕЕ</w:t>
      </w:r>
    </w:p>
    <w:p w:rsidR="006067D8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ind w:firstLine="540"/>
        <w:jc w:val="both"/>
      </w:pPr>
      <w:r w:rsidRPr="00974C50">
        <w:t xml:space="preserve">В соответствии с </w:t>
      </w:r>
      <w:hyperlink r:id="rId5" w:history="1">
        <w:r w:rsidRPr="00974C50">
          <w:t>Правилами</w:t>
        </w:r>
      </w:hyperlink>
      <w:r w:rsidRPr="00974C50"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506), приказываю: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 xml:space="preserve">1. Утвердить прилагаемый Административный </w:t>
      </w:r>
      <w:hyperlink w:anchor="P34" w:history="1">
        <w:r w:rsidRPr="00974C50">
          <w:t>регламент</w:t>
        </w:r>
      </w:hyperlink>
      <w:r w:rsidRPr="00974C50">
        <w:t xml:space="preserve"> предоставления Министерством энергетики Российской Федерации государственной услуги по утверждению нормативов создания запасов топлива при производстве электрической энергии, а также нормативов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более.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 xml:space="preserve">2. Признать утратившим силу </w:t>
      </w:r>
      <w:hyperlink r:id="rId6" w:history="1">
        <w:r w:rsidRPr="00974C50">
          <w:t>приказ</w:t>
        </w:r>
      </w:hyperlink>
      <w:r w:rsidRPr="00974C50">
        <w:t xml:space="preserve"> Минэнерго России от 6 мая 2009 г. N 136 "Об утверждении Административного регламента Министерства энергетики Российской Федерации по исполнению государственной функции по утверждению нормативов создания запасов топлива на тепловых электростанциях и котельных" (зарегистрирован Минюстом России 22 мая 2009 г., регистрационный N 13978).</w:t>
      </w:r>
    </w:p>
    <w:p w:rsidR="006067D8" w:rsidRDefault="006067D8">
      <w:pPr>
        <w:pStyle w:val="ConsPlusNormal"/>
        <w:ind w:firstLine="540"/>
        <w:jc w:val="both"/>
      </w:pPr>
    </w:p>
    <w:p w:rsidR="006067D8" w:rsidRDefault="006067D8">
      <w:pPr>
        <w:pStyle w:val="ConsPlusNormal"/>
        <w:jc w:val="right"/>
      </w:pPr>
      <w:r>
        <w:t>Министр</w:t>
      </w:r>
    </w:p>
    <w:p w:rsidR="006067D8" w:rsidRDefault="006067D8">
      <w:pPr>
        <w:pStyle w:val="ConsPlusNormal"/>
        <w:jc w:val="right"/>
      </w:pPr>
      <w:r>
        <w:t>А.В.НОВАК</w:t>
      </w:r>
    </w:p>
    <w:p w:rsidR="006067D8" w:rsidRDefault="006067D8">
      <w:pPr>
        <w:pStyle w:val="ConsPlusNormal"/>
        <w:jc w:val="center"/>
      </w:pPr>
    </w:p>
    <w:p w:rsidR="006067D8" w:rsidRDefault="006067D8">
      <w:pPr>
        <w:pStyle w:val="ConsPlusNormal"/>
        <w:jc w:val="center"/>
      </w:pPr>
    </w:p>
    <w:p w:rsidR="006067D8" w:rsidRDefault="006067D8">
      <w:pPr>
        <w:pStyle w:val="ConsPlusNormal"/>
        <w:jc w:val="center"/>
      </w:pPr>
    </w:p>
    <w:p w:rsidR="006067D8" w:rsidRDefault="006067D8">
      <w:pPr>
        <w:pStyle w:val="ConsPlusNormal"/>
        <w:jc w:val="center"/>
      </w:pPr>
    </w:p>
    <w:p w:rsidR="006067D8" w:rsidRDefault="006067D8">
      <w:pPr>
        <w:pStyle w:val="ConsPlusNormal"/>
        <w:jc w:val="center"/>
      </w:pPr>
    </w:p>
    <w:p w:rsidR="006067D8" w:rsidRDefault="006067D8">
      <w:pPr>
        <w:pStyle w:val="ConsPlusNormal"/>
        <w:jc w:val="right"/>
        <w:outlineLvl w:val="0"/>
      </w:pPr>
      <w:r>
        <w:t>Утвержден</w:t>
      </w:r>
    </w:p>
    <w:p w:rsidR="006067D8" w:rsidRDefault="006067D8">
      <w:pPr>
        <w:pStyle w:val="ConsPlusNormal"/>
        <w:jc w:val="right"/>
      </w:pPr>
      <w:r>
        <w:t>приказом Минэнерго России</w:t>
      </w:r>
    </w:p>
    <w:p w:rsidR="006067D8" w:rsidRDefault="006067D8">
      <w:pPr>
        <w:pStyle w:val="ConsPlusNormal"/>
        <w:jc w:val="right"/>
      </w:pPr>
      <w:r>
        <w:t>от 23 сентября 2015 г. N 666</w:t>
      </w:r>
    </w:p>
    <w:p w:rsidR="006067D8" w:rsidRDefault="006067D8">
      <w:pPr>
        <w:pStyle w:val="ConsPlusNormal"/>
        <w:jc w:val="right"/>
      </w:pPr>
    </w:p>
    <w:p w:rsidR="006067D8" w:rsidRDefault="006067D8">
      <w:pPr>
        <w:pStyle w:val="ConsPlusTitle"/>
        <w:jc w:val="center"/>
      </w:pPr>
      <w:bookmarkStart w:id="1" w:name="P34"/>
      <w:bookmarkEnd w:id="1"/>
      <w:r>
        <w:t>АДМИНИСТРАТИВНЫЙ РЕГЛАМЕНТ</w:t>
      </w:r>
    </w:p>
    <w:p w:rsidR="006067D8" w:rsidRDefault="006067D8" w:rsidP="00974C50">
      <w:pPr>
        <w:pStyle w:val="ConsPlusTitle"/>
        <w:jc w:val="center"/>
      </w:pPr>
      <w:r>
        <w:t>ПРЕДОСТАВЛЕНИЯ МИНИСТЕРСТВОМ ЭНЕРГЕТИКИ РОССИЙСКОЙ</w:t>
      </w:r>
      <w:r w:rsidR="00974C50">
        <w:t xml:space="preserve"> </w:t>
      </w:r>
      <w:r>
        <w:t>ФЕДЕРАЦИИ ГОСУДАРСТВЕННОЙ УСЛУГИ ПО УТВЕРЖДЕНИЮ НОРМАТИВОВ</w:t>
      </w:r>
      <w:r w:rsidR="00974C50">
        <w:t xml:space="preserve"> </w:t>
      </w:r>
      <w:r>
        <w:t>СОЗДАНИЯ ЗАПАСОВ ТОПЛИВА ПРИ ПРОИЗВОДСТВЕ ЭЛЕКТРИЧЕСКОЙ</w:t>
      </w:r>
      <w:r w:rsidR="00974C50">
        <w:t xml:space="preserve"> </w:t>
      </w:r>
      <w:r>
        <w:t>ЭНЕРГИИ, А ТАКЖЕ НОРМАТИВОВ ЗАПАСОВ ТОПЛИВА НА ИСТОЧНИКАХ</w:t>
      </w:r>
      <w:r w:rsidR="00974C50">
        <w:t xml:space="preserve"> </w:t>
      </w:r>
      <w:r>
        <w:t>ТЕПЛОВОЙ ЭНЕРГИИ ПРИ ПРОИЗВОДСТВЕ ЭЛЕКТРИЧЕСКОЙ И ТЕПЛОВОЙ</w:t>
      </w:r>
      <w:r w:rsidR="00974C50">
        <w:t xml:space="preserve"> </w:t>
      </w:r>
      <w:r>
        <w:t>ЭНЕРГИИ В РЕЖИМЕ КОМБИНИРОВАННОЙ ВЫРАБОТКИ ЭЛЕКТРИЧЕСКОЙ</w:t>
      </w:r>
      <w:r w:rsidR="00974C50">
        <w:t xml:space="preserve"> </w:t>
      </w:r>
      <w:r>
        <w:t>И ТЕПЛОВОЙ ЭНЕРГИИ С УСТАНОВЛЕННОЙ МОЩНОСТЬЮ ПРОИЗВОДСТВА</w:t>
      </w:r>
    </w:p>
    <w:p w:rsidR="006067D8" w:rsidRDefault="006067D8">
      <w:pPr>
        <w:pStyle w:val="ConsPlusTitle"/>
        <w:jc w:val="center"/>
      </w:pPr>
      <w:r>
        <w:t>ЭЛЕКТРИЧЕСКОЙ ЭНЕРГИИ 25 МЕГАВАТТ И БОЛЕЕ</w:t>
      </w:r>
    </w:p>
    <w:p w:rsidR="006067D8" w:rsidRDefault="006067D8">
      <w:pPr>
        <w:pStyle w:val="ConsPlusNormal"/>
        <w:jc w:val="center"/>
      </w:pPr>
    </w:p>
    <w:p w:rsidR="006067D8" w:rsidRDefault="006067D8">
      <w:pPr>
        <w:pStyle w:val="ConsPlusNormal"/>
        <w:jc w:val="center"/>
        <w:outlineLvl w:val="1"/>
      </w:pPr>
      <w:r>
        <w:t>I. Общие положения</w:t>
      </w:r>
    </w:p>
    <w:p w:rsidR="006067D8" w:rsidRDefault="006067D8">
      <w:pPr>
        <w:pStyle w:val="ConsPlusNormal"/>
        <w:jc w:val="center"/>
      </w:pPr>
    </w:p>
    <w:p w:rsidR="006067D8" w:rsidRDefault="006067D8">
      <w:pPr>
        <w:pStyle w:val="ConsPlusNormal"/>
        <w:jc w:val="center"/>
        <w:outlineLvl w:val="2"/>
      </w:pPr>
      <w:r>
        <w:t>Предмет регулирования</w:t>
      </w:r>
    </w:p>
    <w:p w:rsidR="006067D8" w:rsidRDefault="006067D8">
      <w:pPr>
        <w:pStyle w:val="ConsPlusNormal"/>
        <w:jc w:val="center"/>
      </w:pPr>
    </w:p>
    <w:p w:rsidR="006067D8" w:rsidRDefault="006067D8">
      <w:pPr>
        <w:pStyle w:val="ConsPlusNormal"/>
        <w:ind w:firstLine="540"/>
        <w:jc w:val="both"/>
      </w:pPr>
      <w:r>
        <w:t>1. Административный регламент предоставления Министерством энергетики Российской Федерации (далее - Минэнерго России) государственной услуги по утверждению нормативов создания запасов топлива при производстве электрической энергии, а также нормативов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(далее - Административный регламент, государственная услуга) определяет сроки и последовательность административных процедур (действий) предоставления государственной услуги.</w:t>
      </w:r>
    </w:p>
    <w:p w:rsidR="006067D8" w:rsidRDefault="006067D8">
      <w:pPr>
        <w:pStyle w:val="ConsPlusNormal"/>
        <w:ind w:firstLine="540"/>
        <w:jc w:val="both"/>
      </w:pPr>
      <w:r>
        <w:t>Административный регламент устанавливает порядок взаимодействия между структурными подразделениями Минэнерго России, их должностными лицами, взаимодействия Минэнерго России с заявителями, иными органами государственной власти и органами местного самоуправления, учреждениями и организациями при предоставлении государственной услуги.</w:t>
      </w:r>
    </w:p>
    <w:p w:rsidR="006067D8" w:rsidRDefault="006067D8">
      <w:pPr>
        <w:pStyle w:val="ConsPlusNormal"/>
        <w:ind w:firstLine="540"/>
        <w:jc w:val="both"/>
      </w:pPr>
    </w:p>
    <w:p w:rsidR="006067D8" w:rsidRDefault="006067D8">
      <w:pPr>
        <w:pStyle w:val="ConsPlusNormal"/>
        <w:jc w:val="center"/>
        <w:outlineLvl w:val="2"/>
      </w:pPr>
      <w:r>
        <w:t>Круг заявителей</w:t>
      </w:r>
    </w:p>
    <w:p w:rsidR="006067D8" w:rsidRDefault="006067D8">
      <w:pPr>
        <w:pStyle w:val="ConsPlusNormal"/>
        <w:ind w:firstLine="540"/>
        <w:jc w:val="both"/>
      </w:pPr>
    </w:p>
    <w:p w:rsidR="006067D8" w:rsidRDefault="006067D8">
      <w:pPr>
        <w:pStyle w:val="ConsPlusNormal"/>
        <w:ind w:firstLine="540"/>
        <w:jc w:val="both"/>
      </w:pPr>
      <w:r>
        <w:t xml:space="preserve">2. Заявителями в рамках предоставления государственной услуги являются юридические лица или индивидуальные предприниматели, </w:t>
      </w:r>
      <w:r>
        <w:lastRenderedPageBreak/>
        <w:t>осуществляющие производство электрической и тепловой энергии, в отношении которых осуществляется государственное регулирование тарифов (цен), либо их уполномоченный представитель (далее - заявитель).</w:t>
      </w:r>
    </w:p>
    <w:p w:rsidR="006067D8" w:rsidRDefault="006067D8">
      <w:pPr>
        <w:pStyle w:val="ConsPlusNormal"/>
        <w:ind w:firstLine="540"/>
        <w:jc w:val="both"/>
      </w:pPr>
    </w:p>
    <w:p w:rsidR="006067D8" w:rsidRDefault="006067D8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6067D8" w:rsidRDefault="006067D8">
      <w:pPr>
        <w:pStyle w:val="ConsPlusNormal"/>
        <w:jc w:val="center"/>
      </w:pPr>
      <w:r>
        <w:t>государственной услуги</w:t>
      </w:r>
    </w:p>
    <w:p w:rsidR="006067D8" w:rsidRDefault="006067D8">
      <w:pPr>
        <w:pStyle w:val="ConsPlusNormal"/>
        <w:ind w:firstLine="540"/>
        <w:jc w:val="both"/>
      </w:pPr>
    </w:p>
    <w:p w:rsidR="006067D8" w:rsidRDefault="006067D8">
      <w:pPr>
        <w:pStyle w:val="ConsPlusNormal"/>
        <w:ind w:firstLine="540"/>
        <w:jc w:val="both"/>
      </w:pPr>
      <w:r>
        <w:t>3. Информация о месте нахождения и графике работы Минэнерго России:</w:t>
      </w:r>
    </w:p>
    <w:p w:rsidR="006067D8" w:rsidRDefault="006067D8">
      <w:pPr>
        <w:pStyle w:val="ConsPlusNormal"/>
        <w:ind w:firstLine="540"/>
        <w:jc w:val="both"/>
      </w:pPr>
      <w:r>
        <w:t>3.1. Почтовый адрес для направления документов и обращений: 107996, ГСП-6, Москва, ул. Щепкина, 42, строения 1, 2.</w:t>
      </w:r>
    </w:p>
    <w:p w:rsidR="006067D8" w:rsidRDefault="006067D8">
      <w:pPr>
        <w:pStyle w:val="ConsPlusNormal"/>
        <w:ind w:firstLine="540"/>
        <w:jc w:val="both"/>
      </w:pPr>
      <w:r>
        <w:t>3.2. Информирование о предоставлении государственной услуги осуществляет Департамент оперативного контроля и управления в электроэнергетике Минэнерго России (далее - Департамент) по справочным телефонам: (495) 631-90-43, (495) 631-90-25; телефон-автоинформатор: (495) 631-98-58.</w:t>
      </w:r>
    </w:p>
    <w:p w:rsidR="006067D8" w:rsidRDefault="006067D8">
      <w:pPr>
        <w:pStyle w:val="ConsPlusNormal"/>
        <w:ind w:firstLine="540"/>
        <w:jc w:val="both"/>
      </w:pPr>
      <w:r>
        <w:t>3.3. Сведения о месте нахождения, справочные телефоны, адреса электронной почты Минэнерго России, информация по вопросам предоставления государственной услуги размещаются в информационно-телекоммуникационной сети "Интернет" (далее - сеть Интернет) на официальном сайте Минэнерго России (www.minenergo.gov.ru) (далее - официальный сайт Минэнерго России), в федеральной государственной информационной системе "Единый портал государственных и муниципальных услуг (функций)" (www.gosuslugi.ru) (далее - Единый портал) и на информационных стендах в помещениях Минэнерго России.</w:t>
      </w:r>
    </w:p>
    <w:p w:rsidR="006067D8" w:rsidRDefault="006067D8">
      <w:pPr>
        <w:pStyle w:val="ConsPlusNormal"/>
        <w:ind w:firstLine="540"/>
        <w:jc w:val="both"/>
      </w:pPr>
      <w:r>
        <w:t>На информационных стендах в доступных для ознакомления местах, на официальном сайте Минэнерго России и на Едином портале также размещается следующая информация:</w:t>
      </w:r>
    </w:p>
    <w:p w:rsidR="006067D8" w:rsidRDefault="006067D8">
      <w:pPr>
        <w:pStyle w:val="ConsPlusNormal"/>
        <w:ind w:firstLine="540"/>
        <w:jc w:val="both"/>
      </w:pPr>
      <w:r>
        <w:t>Административный регламент с приложениями;</w:t>
      </w:r>
    </w:p>
    <w:p w:rsidR="006067D8" w:rsidRDefault="006067D8">
      <w:pPr>
        <w:pStyle w:val="ConsPlusNormal"/>
        <w:ind w:firstLine="540"/>
        <w:jc w:val="both"/>
      </w:pPr>
      <w:r>
        <w:t>время приема заявителей;</w:t>
      </w:r>
    </w:p>
    <w:p w:rsidR="006067D8" w:rsidRDefault="006067D8">
      <w:pPr>
        <w:pStyle w:val="ConsPlusNormal"/>
        <w:ind w:firstLine="540"/>
        <w:jc w:val="both"/>
      </w:pPr>
      <w:r>
        <w:t>порядок информирования о ходе предоставления государственной услуги;</w:t>
      </w:r>
    </w:p>
    <w:p w:rsidR="006067D8" w:rsidRDefault="006067D8">
      <w:pPr>
        <w:pStyle w:val="ConsPlusNormal"/>
        <w:ind w:firstLine="540"/>
        <w:jc w:val="both"/>
      </w:pPr>
      <w:r>
        <w:t>порядок обжалования решений и действий (бездействия) Минэнерго России, а также его должностных лиц;</w:t>
      </w:r>
    </w:p>
    <w:p w:rsidR="006067D8" w:rsidRDefault="006067D8">
      <w:pPr>
        <w:pStyle w:val="ConsPlusNormal"/>
        <w:ind w:firstLine="540"/>
        <w:jc w:val="both"/>
      </w:pPr>
      <w:r>
        <w:t>выдержки из нормативных правовых актов по часто задаваемым вопросам.</w:t>
      </w:r>
    </w:p>
    <w:p w:rsidR="006067D8" w:rsidRDefault="006067D8">
      <w:pPr>
        <w:pStyle w:val="ConsPlusNormal"/>
        <w:ind w:firstLine="540"/>
        <w:jc w:val="both"/>
      </w:pPr>
      <w:r>
        <w:t>3.4. Время работы Департамента:</w:t>
      </w:r>
    </w:p>
    <w:p w:rsidR="006067D8" w:rsidRDefault="006067D8">
      <w:pPr>
        <w:pStyle w:val="ConsPlusNormal"/>
        <w:ind w:firstLine="540"/>
        <w:jc w:val="both"/>
      </w:pPr>
      <w:r>
        <w:t>понедельник - четверг: 10:00 - 18:00 (перерыв с 12:00 до 12:45),</w:t>
      </w:r>
    </w:p>
    <w:p w:rsidR="006067D8" w:rsidRDefault="006067D8">
      <w:pPr>
        <w:pStyle w:val="ConsPlusNormal"/>
        <w:ind w:firstLine="540"/>
        <w:jc w:val="both"/>
      </w:pPr>
      <w:r>
        <w:t>пятница: 10:00 - 16:45,</w:t>
      </w:r>
    </w:p>
    <w:p w:rsidR="006067D8" w:rsidRDefault="006067D8">
      <w:pPr>
        <w:pStyle w:val="ConsPlusNormal"/>
        <w:ind w:firstLine="540"/>
        <w:jc w:val="both"/>
      </w:pPr>
      <w:r>
        <w:t>выходные дни: суббота, воскресенье.</w:t>
      </w:r>
    </w:p>
    <w:p w:rsidR="006067D8" w:rsidRDefault="006067D8">
      <w:pPr>
        <w:pStyle w:val="ConsPlusNormal"/>
        <w:ind w:firstLine="540"/>
        <w:jc w:val="both"/>
      </w:pPr>
      <w:r>
        <w:t>3.5. Для получения информации по вопросам предоставления государственной услуги заявитель обращается в Минэнерго России:</w:t>
      </w:r>
    </w:p>
    <w:p w:rsidR="006067D8" w:rsidRDefault="006067D8">
      <w:pPr>
        <w:pStyle w:val="ConsPlusNormal"/>
        <w:ind w:firstLine="540"/>
        <w:jc w:val="both"/>
      </w:pPr>
      <w:r>
        <w:t>а) лично;</w:t>
      </w:r>
    </w:p>
    <w:p w:rsidR="006067D8" w:rsidRDefault="006067D8">
      <w:pPr>
        <w:pStyle w:val="ConsPlusNormal"/>
        <w:ind w:firstLine="540"/>
        <w:jc w:val="both"/>
      </w:pPr>
      <w:r>
        <w:t>б) по телефону;</w:t>
      </w:r>
    </w:p>
    <w:p w:rsidR="006067D8" w:rsidRDefault="006067D8">
      <w:pPr>
        <w:pStyle w:val="ConsPlusNormal"/>
        <w:ind w:firstLine="540"/>
        <w:jc w:val="both"/>
      </w:pPr>
      <w:r>
        <w:t>в) в письменном виде почтовым отправлением;</w:t>
      </w:r>
    </w:p>
    <w:p w:rsidR="006067D8" w:rsidRDefault="006067D8">
      <w:pPr>
        <w:pStyle w:val="ConsPlusNormal"/>
        <w:ind w:firstLine="540"/>
        <w:jc w:val="both"/>
      </w:pPr>
      <w:r>
        <w:lastRenderedPageBreak/>
        <w:t>г) в форме электронного сообщения.</w:t>
      </w:r>
    </w:p>
    <w:p w:rsidR="006067D8" w:rsidRDefault="006067D8">
      <w:pPr>
        <w:pStyle w:val="ConsPlusNormal"/>
        <w:ind w:firstLine="540"/>
        <w:jc w:val="both"/>
      </w:pPr>
      <w:r>
        <w:t>3.6. Основными требованиями к информированию заявителя являются: достоверность предоставляемой информации, четкость в изложении информации, полнота информирования, удобство и доступность получения информации, оперативность предоставления информации.</w:t>
      </w:r>
    </w:p>
    <w:p w:rsidR="006067D8" w:rsidRDefault="006067D8">
      <w:pPr>
        <w:pStyle w:val="ConsPlusNormal"/>
        <w:ind w:firstLine="540"/>
        <w:jc w:val="both"/>
      </w:pPr>
      <w:r>
        <w:t>Информирование заявителей организуется путем индивидуального информирования или публичного информирования.</w:t>
      </w:r>
    </w:p>
    <w:p w:rsidR="006067D8" w:rsidRDefault="006067D8">
      <w:pPr>
        <w:pStyle w:val="ConsPlusNormal"/>
        <w:ind w:firstLine="540"/>
        <w:jc w:val="both"/>
      </w:pPr>
      <w:r>
        <w:t>Информирование проводится в форме устного информирования и письменного информирования.</w:t>
      </w:r>
    </w:p>
    <w:p w:rsidR="006067D8" w:rsidRDefault="006067D8">
      <w:pPr>
        <w:pStyle w:val="ConsPlusNormal"/>
        <w:ind w:firstLine="540"/>
        <w:jc w:val="both"/>
      </w:pPr>
      <w:r>
        <w:t>4. Индивидуальное устное информирование осуществляется должностными лицами Департамента при обращении заявителя:</w:t>
      </w:r>
    </w:p>
    <w:p w:rsidR="006067D8" w:rsidRDefault="006067D8">
      <w:pPr>
        <w:pStyle w:val="ConsPlusNormal"/>
        <w:ind w:firstLine="540"/>
        <w:jc w:val="both"/>
      </w:pPr>
      <w:r>
        <w:t>а) лично;</w:t>
      </w:r>
    </w:p>
    <w:p w:rsidR="006067D8" w:rsidRDefault="006067D8">
      <w:pPr>
        <w:pStyle w:val="ConsPlusNormal"/>
        <w:ind w:firstLine="540"/>
        <w:jc w:val="both"/>
      </w:pPr>
      <w:r>
        <w:t>б) по телефону.</w:t>
      </w:r>
    </w:p>
    <w:p w:rsidR="006067D8" w:rsidRDefault="006067D8">
      <w:pPr>
        <w:pStyle w:val="ConsPlusNormal"/>
        <w:ind w:firstLine="540"/>
        <w:jc w:val="both"/>
      </w:pPr>
      <w:r>
        <w:t>Должностные лица Департамента, осуществляющие индивидуальное устное информирование, должны принять все необходимые меры для дачи полного и оперативного ответа на поставленные вопросы, в том числе с привлечением других должностных лиц Минэнерго России.</w:t>
      </w:r>
    </w:p>
    <w:p w:rsidR="006067D8" w:rsidRDefault="006067D8">
      <w:pPr>
        <w:pStyle w:val="ConsPlusNormal"/>
        <w:ind w:firstLine="540"/>
        <w:jc w:val="both"/>
      </w:pPr>
      <w:r>
        <w:t>5. Индивидуальное письменное информирование при обращении заявителя в Минэнерго России осуществляется путем направления ответов почтовым отправлением или в форме электронного сообщения (в зависимости от способа обращения или способа доставки ответа, указанного в обращении).</w:t>
      </w:r>
    </w:p>
    <w:p w:rsidR="006067D8" w:rsidRDefault="006067D8">
      <w:pPr>
        <w:pStyle w:val="ConsPlusNormal"/>
        <w:ind w:firstLine="540"/>
        <w:jc w:val="both"/>
      </w:pPr>
      <w:r>
        <w:t>5.1. Ответ на обращение заявителя предоставляется в простой, четкой и понятной форме с указанием должности, фамилии, имени, отчества (при наличии), номера телефона должностного лица Департамента.</w:t>
      </w:r>
    </w:p>
    <w:p w:rsidR="006067D8" w:rsidRDefault="006067D8">
      <w:pPr>
        <w:pStyle w:val="ConsPlusNormal"/>
        <w:ind w:firstLine="540"/>
        <w:jc w:val="both"/>
      </w:pPr>
      <w:r>
        <w:t>5.2. При индивидуальном письменном информировании ответ направляется в течение 30 дней со дня регистрации обращения в экспедиции Минэнерго России.</w:t>
      </w:r>
    </w:p>
    <w:p w:rsidR="006067D8" w:rsidRDefault="006067D8">
      <w:pPr>
        <w:pStyle w:val="ConsPlusNormal"/>
        <w:ind w:firstLine="540"/>
        <w:jc w:val="both"/>
      </w:pPr>
      <w:r>
        <w:t>5.3. Публичное письменное информирование осуществляется путем публикации информационных материалов на официальном сайте Минэнерго России и на Едином портале.</w:t>
      </w:r>
    </w:p>
    <w:p w:rsidR="006067D8" w:rsidRDefault="006067D8">
      <w:pPr>
        <w:pStyle w:val="ConsPlusNormal"/>
        <w:ind w:firstLine="540"/>
        <w:jc w:val="both"/>
      </w:pPr>
    </w:p>
    <w:p w:rsidR="006067D8" w:rsidRDefault="006067D8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6067D8" w:rsidRDefault="006067D8">
      <w:pPr>
        <w:pStyle w:val="ConsPlusNormal"/>
        <w:jc w:val="center"/>
      </w:pPr>
    </w:p>
    <w:p w:rsidR="006067D8" w:rsidRDefault="006067D8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6067D8" w:rsidRDefault="006067D8">
      <w:pPr>
        <w:pStyle w:val="ConsPlusNormal"/>
        <w:jc w:val="center"/>
      </w:pPr>
    </w:p>
    <w:p w:rsidR="006067D8" w:rsidRDefault="006067D8">
      <w:pPr>
        <w:pStyle w:val="ConsPlusNormal"/>
        <w:ind w:firstLine="540"/>
        <w:jc w:val="both"/>
      </w:pPr>
      <w:r>
        <w:t>6. Государственная услуга по утверждению нормативов создания запасов топлива при производстве электрической энергии, а также нормативов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(далее - нормативы).</w:t>
      </w:r>
    </w:p>
    <w:p w:rsidR="006067D8" w:rsidRDefault="006067D8">
      <w:pPr>
        <w:pStyle w:val="ConsPlusNormal"/>
        <w:ind w:firstLine="540"/>
        <w:jc w:val="both"/>
      </w:pPr>
    </w:p>
    <w:p w:rsidR="006067D8" w:rsidRDefault="006067D8">
      <w:pPr>
        <w:pStyle w:val="ConsPlusNormal"/>
        <w:jc w:val="center"/>
        <w:outlineLvl w:val="2"/>
      </w:pPr>
      <w:r>
        <w:t>Наименование федерального органа исполнительной власти,</w:t>
      </w:r>
    </w:p>
    <w:p w:rsidR="006067D8" w:rsidRDefault="006067D8">
      <w:pPr>
        <w:pStyle w:val="ConsPlusNormal"/>
        <w:jc w:val="center"/>
      </w:pPr>
      <w:r>
        <w:lastRenderedPageBreak/>
        <w:t>предоставляющего государственную услугу</w:t>
      </w:r>
    </w:p>
    <w:p w:rsidR="006067D8" w:rsidRPr="00974C50" w:rsidRDefault="006067D8">
      <w:pPr>
        <w:pStyle w:val="ConsPlusNormal"/>
        <w:jc w:val="center"/>
      </w:pPr>
    </w:p>
    <w:p w:rsidR="006067D8" w:rsidRPr="00974C50" w:rsidRDefault="006067D8">
      <w:pPr>
        <w:pStyle w:val="ConsPlusNormal"/>
        <w:ind w:firstLine="540"/>
        <w:jc w:val="both"/>
      </w:pPr>
      <w:r w:rsidRPr="00974C50">
        <w:t>7. Государственная услуга предоставляется Минэнерго России. Обеспечение предоставления государственной услуги осуществляет Департамент.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 xml:space="preserve">В соответствии с </w:t>
      </w:r>
      <w:hyperlink r:id="rId7" w:history="1">
        <w:r w:rsidRPr="00974C50">
          <w:t>пунктом 3 части 1 статьи 7</w:t>
        </w:r>
      </w:hyperlink>
      <w:r w:rsidRPr="00974C50"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2015, N 1, ст. 67, ст. 72; N 10, ст. 1393, N 29, ст. 4342)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8" w:history="1">
        <w:r w:rsidRPr="00974C50">
          <w:t>перечень</w:t>
        </w:r>
      </w:hyperlink>
      <w:r w:rsidRPr="00974C50">
        <w:t xml:space="preserve"> услуг, которые являются необходимыми и обязательными для предоставления федеральными органами исполнительной власти государственных услуг,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N 352 (Собрание законодательства Российской Федерации, 2011, N 20, ст. 2829; 2012, N 14, ст. 1655; N 36, ст. 4922; 2013, N 33, ст. 4382; N 49, ст. 6421; N 52, ст. 7207; 2014, N 21, ст. 2712).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jc w:val="center"/>
        <w:outlineLvl w:val="2"/>
      </w:pPr>
      <w:r w:rsidRPr="00974C50">
        <w:t>Описание результата предоставления государственной услуги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ind w:firstLine="540"/>
        <w:jc w:val="both"/>
      </w:pPr>
      <w:r w:rsidRPr="00974C50">
        <w:t>8. Результатом предоставления государственной услуги является: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утверждение нормативов;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отказ в утверждении нормативов.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jc w:val="center"/>
        <w:outlineLvl w:val="2"/>
      </w:pPr>
      <w:r w:rsidRPr="00974C50">
        <w:t>Срок предоставления государственной услуги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ind w:firstLine="540"/>
        <w:jc w:val="both"/>
      </w:pPr>
      <w:r w:rsidRPr="00974C50">
        <w:t xml:space="preserve">9. Срок предоставления государственной услуги составляет 60 дней со дня поступления в Минэнерго России документов, указанных в </w:t>
      </w:r>
      <w:hyperlink w:anchor="P130" w:history="1">
        <w:r w:rsidRPr="00974C50">
          <w:t>пункте 11</w:t>
        </w:r>
      </w:hyperlink>
      <w:r w:rsidRPr="00974C50">
        <w:t xml:space="preserve"> Административного регламента, за исключением случаев, указанных в </w:t>
      </w:r>
      <w:hyperlink w:anchor="P291" w:history="1">
        <w:r w:rsidRPr="00974C50">
          <w:t>пунктах 34</w:t>
        </w:r>
      </w:hyperlink>
      <w:r w:rsidRPr="00974C50">
        <w:t xml:space="preserve"> и </w:t>
      </w:r>
      <w:hyperlink w:anchor="P292" w:history="1">
        <w:r w:rsidRPr="00974C50">
          <w:t>35</w:t>
        </w:r>
      </w:hyperlink>
      <w:r w:rsidRPr="00974C50">
        <w:t xml:space="preserve"> Административного регламента.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 xml:space="preserve">В случаях, указанных в </w:t>
      </w:r>
      <w:hyperlink w:anchor="P291" w:history="1">
        <w:r w:rsidRPr="00974C50">
          <w:t>пунктах 34</w:t>
        </w:r>
      </w:hyperlink>
      <w:r w:rsidRPr="00974C50">
        <w:t xml:space="preserve"> и </w:t>
      </w:r>
      <w:hyperlink w:anchor="P292" w:history="1">
        <w:r w:rsidRPr="00974C50">
          <w:t>35</w:t>
        </w:r>
      </w:hyperlink>
      <w:r w:rsidRPr="00974C50">
        <w:t xml:space="preserve"> Административного регламента, срок предоставления государственной услуги исчисляется с момента поступления в Минэнерго России недостающих (доработанных) документов от заявителя.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Срок направления результата государственной услуги составляет 5 дней со дня принятия решения об утверждении нормативов или об отказе в утверждении нормативов.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jc w:val="center"/>
        <w:outlineLvl w:val="2"/>
      </w:pPr>
      <w:r w:rsidRPr="00974C50">
        <w:lastRenderedPageBreak/>
        <w:t>Перечень нормативных правовых актов, регулирующих</w:t>
      </w:r>
    </w:p>
    <w:p w:rsidR="006067D8" w:rsidRPr="00974C50" w:rsidRDefault="006067D8">
      <w:pPr>
        <w:pStyle w:val="ConsPlusNormal"/>
        <w:jc w:val="center"/>
      </w:pPr>
      <w:r w:rsidRPr="00974C50">
        <w:t>отношения, возникающие в связи с предоставлением</w:t>
      </w:r>
    </w:p>
    <w:p w:rsidR="006067D8" w:rsidRPr="00974C50" w:rsidRDefault="006067D8">
      <w:pPr>
        <w:pStyle w:val="ConsPlusNormal"/>
        <w:jc w:val="center"/>
      </w:pPr>
      <w:r w:rsidRPr="00974C50">
        <w:t>государственной услуги</w:t>
      </w:r>
    </w:p>
    <w:p w:rsidR="006067D8" w:rsidRPr="00974C50" w:rsidRDefault="006067D8">
      <w:pPr>
        <w:pStyle w:val="ConsPlusNormal"/>
        <w:jc w:val="center"/>
      </w:pPr>
    </w:p>
    <w:p w:rsidR="006067D8" w:rsidRPr="00974C50" w:rsidRDefault="006067D8">
      <w:pPr>
        <w:pStyle w:val="ConsPlusNormal"/>
        <w:ind w:firstLine="540"/>
        <w:jc w:val="both"/>
      </w:pPr>
      <w:r w:rsidRPr="00974C50">
        <w:t>10. Предоставление государственной услуги осуществляется в соответствии с: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 xml:space="preserve">Федеральным </w:t>
      </w:r>
      <w:hyperlink r:id="rId9" w:history="1">
        <w:r w:rsidRPr="00974C50">
          <w:t>законом</w:t>
        </w:r>
      </w:hyperlink>
      <w:r w:rsidRPr="00974C50">
        <w:t xml:space="preserve"> от 27 июля 2010 г. N 190-ФЗ "О теплоснабжении" (Собрание законодательства Российской Федерации, 2010, N 31, ст. 4159; 2011, N 23, ст. 3263; N 30, ст. 4590; N 50, ст. 7359; 2012, N 26, ст. 3446; N 53, ст. 7616, ст. 7643; 2013, N 19, ст. 2330; N 27, ст. 3477; 2014, N 6, ст. 561; N 30, ст. 4218; N 42, ст. 5615; N 49, ст. 6913; 2015, N 1, ст. 38);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 xml:space="preserve">Федеральным </w:t>
      </w:r>
      <w:hyperlink r:id="rId10" w:history="1">
        <w:r w:rsidRPr="00974C50">
          <w:t>законом</w:t>
        </w:r>
      </w:hyperlink>
      <w:r w:rsidRPr="00974C50"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2015, N 1, ст. 67, ст. 72; N 10, ст. 1393, N 29, ст. 4342) (далее - Закон о предоставлении государственных услуг);</w:t>
      </w:r>
    </w:p>
    <w:p w:rsidR="006067D8" w:rsidRPr="00974C50" w:rsidRDefault="00974C50">
      <w:pPr>
        <w:pStyle w:val="ConsPlusNormal"/>
        <w:ind w:firstLine="540"/>
        <w:jc w:val="both"/>
      </w:pPr>
      <w:hyperlink r:id="rId11" w:history="1">
        <w:r w:rsidR="006067D8" w:rsidRPr="00974C50">
          <w:t>постановлением</w:t>
        </w:r>
      </w:hyperlink>
      <w:r w:rsidR="006067D8" w:rsidRPr="00974C50">
        <w:t xml:space="preserve"> Правительства Российской Федерации от 22 октября 2012 г. N 1075 "О ценообразовании в сфере теплоснабжения" (Собрание законодательства Российской Федерации, 2012, N 44, ст. 6022; 2013, N 33, ст. 4389; N 41, ст. 5199; 2014, N 9, ст. 911; N 14, ст. 1627; N 23, ст. 2996; N 28, ст. 4050; N 37, ст. 4958; N 41, ст. 5541; N 48, ст. 6865; N 50, ст. 7094; 2015, N 8, ст. 1167; N 17, ст. 2572, N 38, ст. 5296, N 41, ст. 5664);</w:t>
      </w:r>
    </w:p>
    <w:p w:rsidR="006067D8" w:rsidRPr="00974C50" w:rsidRDefault="00974C50">
      <w:pPr>
        <w:pStyle w:val="ConsPlusNormal"/>
        <w:ind w:firstLine="540"/>
        <w:jc w:val="both"/>
      </w:pPr>
      <w:hyperlink r:id="rId12" w:history="1">
        <w:r w:rsidR="006067D8" w:rsidRPr="00974C50">
          <w:t>постановлением</w:t>
        </w:r>
      </w:hyperlink>
      <w:r w:rsidR="006067D8" w:rsidRPr="00974C50"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506);</w:t>
      </w:r>
    </w:p>
    <w:p w:rsidR="006067D8" w:rsidRPr="00974C50" w:rsidRDefault="00974C50">
      <w:pPr>
        <w:pStyle w:val="ConsPlusNormal"/>
        <w:ind w:firstLine="540"/>
        <w:jc w:val="both"/>
      </w:pPr>
      <w:hyperlink r:id="rId13" w:history="1">
        <w:r w:rsidR="006067D8" w:rsidRPr="00974C50">
          <w:t>постановлением</w:t>
        </w:r>
      </w:hyperlink>
      <w:r w:rsidR="006067D8" w:rsidRPr="00974C50">
        <w:t xml:space="preserve"> Правительства Российской Федерации от 28 мая 2008 г. N 400 "О Министерстве энергетики Российской Федерации" (Собрание законодательства Российской Федерации, 2008, N 22, ст. 2577; N 42, ст. 4825; N 46, ст. 5337; 2009, N 3, ст. 378; N 6, ст. 738; N 33, ст. 4088; N 52, ст. 6586; 2010, N 9, ст. 960; N 26, ст. 3350; N 31, ст. 4251; N 47, ст. 6128; 2011, N 6, ст. 888; N 14, ст. 1935; N 44, ст. 6269; 2012, N 11, ст. 1293, N 15, ст. 1779, N 31, ст. 4386, N 37, ст. 5001, N 40, ст. 5449; 2013, 2013, N 17, ст. 2171, N 29, ст. 3970, N 33, ст. 4386, N 35, ст. 4525, N 44, ст. 5752, N 45, ст. 5822; 2014, N 8, ст. 813; N 40, ст. 5446; 2015, N 2, ст. 491) (далее - Положение о Минэнерго России);</w:t>
      </w:r>
    </w:p>
    <w:p w:rsidR="006067D8" w:rsidRPr="00974C50" w:rsidRDefault="00974C50">
      <w:pPr>
        <w:pStyle w:val="ConsPlusNormal"/>
        <w:ind w:firstLine="540"/>
        <w:jc w:val="both"/>
      </w:pPr>
      <w:hyperlink r:id="rId14" w:history="1">
        <w:r w:rsidR="006067D8" w:rsidRPr="00974C50">
          <w:t>приказом</w:t>
        </w:r>
      </w:hyperlink>
      <w:r w:rsidR="006067D8" w:rsidRPr="00974C50">
        <w:t xml:space="preserve"> Минэнерго России от 22 августа 2013 г. N 469 "Об утверждении порядка создания и использования тепловыми электростанциями запасов топлива, в том числе в отопительный сезон" (зарегистрирован Минюстом России 16 апреля 2014 г., регистрационный N </w:t>
      </w:r>
      <w:r w:rsidR="006067D8" w:rsidRPr="00974C50">
        <w:lastRenderedPageBreak/>
        <w:t>31993) (далее - Порядок).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jc w:val="center"/>
        <w:outlineLvl w:val="2"/>
      </w:pPr>
      <w:r w:rsidRPr="00974C50">
        <w:t>Исчерпывающий перечень документов,</w:t>
      </w:r>
    </w:p>
    <w:p w:rsidR="006067D8" w:rsidRPr="00974C50" w:rsidRDefault="006067D8">
      <w:pPr>
        <w:pStyle w:val="ConsPlusNormal"/>
        <w:jc w:val="center"/>
      </w:pPr>
      <w:r w:rsidRPr="00974C50">
        <w:t>необходимых в соответствии с нормативными правовыми актами</w:t>
      </w:r>
    </w:p>
    <w:p w:rsidR="006067D8" w:rsidRPr="00974C50" w:rsidRDefault="006067D8">
      <w:pPr>
        <w:pStyle w:val="ConsPlusNormal"/>
        <w:jc w:val="center"/>
      </w:pPr>
      <w:r w:rsidRPr="00974C50">
        <w:t>для предоставления государственной услуги,</w:t>
      </w:r>
    </w:p>
    <w:p w:rsidR="006067D8" w:rsidRPr="00974C50" w:rsidRDefault="006067D8">
      <w:pPr>
        <w:pStyle w:val="ConsPlusNormal"/>
        <w:jc w:val="center"/>
      </w:pPr>
      <w:r w:rsidRPr="00974C50">
        <w:t>подлежащих представлению заявителем</w:t>
      </w:r>
    </w:p>
    <w:p w:rsidR="006067D8" w:rsidRPr="00974C50" w:rsidRDefault="006067D8">
      <w:pPr>
        <w:pStyle w:val="ConsPlusNormal"/>
        <w:jc w:val="center"/>
      </w:pPr>
    </w:p>
    <w:p w:rsidR="006067D8" w:rsidRPr="00974C50" w:rsidRDefault="006067D8">
      <w:pPr>
        <w:pStyle w:val="ConsPlusNormal"/>
        <w:ind w:firstLine="540"/>
        <w:jc w:val="both"/>
      </w:pPr>
      <w:bookmarkStart w:id="2" w:name="P130"/>
      <w:bookmarkEnd w:id="2"/>
      <w:r w:rsidRPr="00974C50">
        <w:t xml:space="preserve">11. Для предоставления государственной услуги заявители направляют в Минэнерго России заявление об утверждении нормативов, заполняемое заявителем по форме согласно </w:t>
      </w:r>
      <w:hyperlink w:anchor="P481" w:history="1">
        <w:r w:rsidRPr="00974C50">
          <w:t>приложению N 1</w:t>
        </w:r>
      </w:hyperlink>
      <w:r w:rsidRPr="00974C50">
        <w:t xml:space="preserve"> к Административному регламенту, с приложением следующих документов: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копия учредительных документов (для юридических лиц);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копия документа, удостоверяющего личность (для индивидуальных предпринимателей);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документы, обосновывающие значения нормативов, а именно: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 xml:space="preserve">сводные таблицы результатов расчетов нормативов, заполненные по форме согласно </w:t>
      </w:r>
      <w:hyperlink w:anchor="P615" w:history="1">
        <w:r w:rsidRPr="00974C50">
          <w:t>приложениям N 3</w:t>
        </w:r>
      </w:hyperlink>
      <w:r w:rsidRPr="00974C50">
        <w:t xml:space="preserve"> - </w:t>
      </w:r>
      <w:hyperlink w:anchor="P805" w:history="1">
        <w:r w:rsidRPr="00974C50">
          <w:t>6</w:t>
        </w:r>
      </w:hyperlink>
      <w:r w:rsidRPr="00974C50">
        <w:t xml:space="preserve"> к Административному регламенту;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 xml:space="preserve">расчеты нормативов, выполненные в соответствии с требованиями </w:t>
      </w:r>
      <w:hyperlink r:id="rId15" w:history="1">
        <w:r w:rsidRPr="00974C50">
          <w:t>Порядка</w:t>
        </w:r>
      </w:hyperlink>
      <w:r w:rsidRPr="00974C50">
        <w:t xml:space="preserve"> и их обоснование;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данные о фактическом основном, резервном, вспомогательном и аварийном топливе, их характеристики и структура на 1 октября последнего отчетного года и на 1 октября утверждаемого года (корректируются в сторону увеличения в соответствии с фактической влажностью топлива);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баланс производства электрической и тепловой энергии на планируемый период с указанием удельных расходов условного топлива и суммарными топливными затратами в условных и натуральных единицах;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копия листа согласования величины нормативного неснижаемого запаса топлива с Региональным диспетчерским управлением;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показатели среднесуточного расхода топлива в наиболее холодное расчетное время из 8-и лет предшествующих периодов;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показатели фактического месячного расхода топлива 8-и лет предшествующих периодов;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технологическая схема и состав оборудования, обеспечивающие работу электростанций в режиме "выживания";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документы, обосновывающие калорийность топлива;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документы, обосновывающие тепловую нагрузку внешних потребителей в режиме "выживания" (нагрузка жилищно-коммунальных потребителей, технологическая и аварийная бронь промышленных потребителей);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расчет минимально необходимой тепловой нагрузки для собственных нужд электростанций, а также электрической мощности для собственных нужд электростанций, работающих изолированно от Единой Энергетической Системы Российской Федерации;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документы, обосновывающие принимаемые коэффициенты для определения нормативов запасов топлива на электростанциях;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документы, обосновывающие способ и время доставки топлива;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lastRenderedPageBreak/>
        <w:t>документы, обосновывающие данные о вместимости складов для твердого топлива и данные об объемах емкостей для жидкого топлива;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документы, обосновывающие перечень и значения неотключаемых внешних потребителей тепловой и электрической энергии;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фактическое использование топлива нормативного запаса аварийного топлива (далее - НАЗТ) и общего нормативного запаса топлива (далее - ОНЗТ) с выделением неснижаемого нормативного запаса топлива (далее - ННЗТ), нормативного эксплуатационного запаса топлива (далее - НЭЗТ) и нормативного запаса вспомогательного топлива (далее - НВЗТ) за последний отчетный год;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документы, подтверждающие величину проектной "подсветки" при ее наличии;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расчет количества прогнозируемых растопок в планируемом году;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фактический объем сжигания мазута на угольных котлоагрегатах для работы в аварийных ситуациях систем топливоподачи и топливоприготовления за последние пять лет предшествующих периоду планирования;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заключение по экспертизе материалов, обосновывающих значение нормативов (при его наличии);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пояснительная записка к расчетам нормативов, содержащая: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краткую характеристику энергоснабжающего предприятия;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анализ отклонения рассчитанных нормативов от утвержденных на предшествующие периоды, анализ причин превышения практических запасов над нормативными и использования объемов нормативных запасов;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прогнозируемые объемы производства энергии с указанием источников их получения;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структуру и качество сжигаемого топлива;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сводную таблицу расходов топлива и фактических запасов топлива, сложившихся на 1 число каждого месяца за три прошедших года;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обоснование состава работающего оборудования в режиме "выживания".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12. Документы направляются заявителем на бумажном и электронном носителях или в электронной форме через Единый портал.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В случае направления документов почтовым отправлением заявитель прилагает опись вложения с указанием количества страниц.</w:t>
      </w:r>
    </w:p>
    <w:p w:rsidR="006067D8" w:rsidRPr="00974C50" w:rsidRDefault="006067D8">
      <w:pPr>
        <w:pStyle w:val="ConsPlusNormal"/>
        <w:jc w:val="center"/>
      </w:pPr>
    </w:p>
    <w:p w:rsidR="006067D8" w:rsidRPr="00974C50" w:rsidRDefault="006067D8">
      <w:pPr>
        <w:pStyle w:val="ConsPlusNormal"/>
        <w:jc w:val="center"/>
        <w:outlineLvl w:val="2"/>
      </w:pPr>
      <w:r w:rsidRPr="00974C50">
        <w:t>Исчерпывающий перечень документов,</w:t>
      </w:r>
    </w:p>
    <w:p w:rsidR="006067D8" w:rsidRPr="00974C50" w:rsidRDefault="006067D8">
      <w:pPr>
        <w:pStyle w:val="ConsPlusNormal"/>
        <w:jc w:val="center"/>
      </w:pPr>
      <w:r w:rsidRPr="00974C50">
        <w:t>необходимых в соответствии с нормативными правовыми</w:t>
      </w:r>
    </w:p>
    <w:p w:rsidR="006067D8" w:rsidRPr="00974C50" w:rsidRDefault="006067D8">
      <w:pPr>
        <w:pStyle w:val="ConsPlusNormal"/>
        <w:jc w:val="center"/>
      </w:pPr>
      <w:r w:rsidRPr="00974C50">
        <w:t>актами для предоставления государственной услуги, которые</w:t>
      </w:r>
    </w:p>
    <w:p w:rsidR="006067D8" w:rsidRPr="00974C50" w:rsidRDefault="006067D8">
      <w:pPr>
        <w:pStyle w:val="ConsPlusNormal"/>
        <w:jc w:val="center"/>
      </w:pPr>
      <w:r w:rsidRPr="00974C50">
        <w:t>находятся в распоряжении государственных органов, органов</w:t>
      </w:r>
    </w:p>
    <w:p w:rsidR="006067D8" w:rsidRPr="00974C50" w:rsidRDefault="006067D8">
      <w:pPr>
        <w:pStyle w:val="ConsPlusNormal"/>
        <w:jc w:val="center"/>
      </w:pPr>
      <w:r w:rsidRPr="00974C50">
        <w:t>местного самоуправления и иных органов, участвующих</w:t>
      </w:r>
    </w:p>
    <w:p w:rsidR="006067D8" w:rsidRPr="00974C50" w:rsidRDefault="006067D8">
      <w:pPr>
        <w:pStyle w:val="ConsPlusNormal"/>
        <w:jc w:val="center"/>
      </w:pPr>
      <w:r w:rsidRPr="00974C50">
        <w:t>в предоставлении государственных или муниципальных</w:t>
      </w:r>
    </w:p>
    <w:p w:rsidR="006067D8" w:rsidRPr="00974C50" w:rsidRDefault="006067D8">
      <w:pPr>
        <w:pStyle w:val="ConsPlusNormal"/>
        <w:jc w:val="center"/>
      </w:pPr>
      <w:r w:rsidRPr="00974C50">
        <w:t>услуг, и которые заявитель вправе представить</w:t>
      </w:r>
    </w:p>
    <w:p w:rsidR="006067D8" w:rsidRPr="00974C50" w:rsidRDefault="006067D8">
      <w:pPr>
        <w:pStyle w:val="ConsPlusNormal"/>
        <w:jc w:val="center"/>
      </w:pPr>
    </w:p>
    <w:p w:rsidR="006067D8" w:rsidRPr="00974C50" w:rsidRDefault="006067D8">
      <w:pPr>
        <w:pStyle w:val="ConsPlusNormal"/>
        <w:ind w:firstLine="540"/>
        <w:jc w:val="both"/>
      </w:pPr>
      <w:bookmarkStart w:id="3" w:name="P172"/>
      <w:bookmarkEnd w:id="3"/>
      <w:r w:rsidRPr="00974C50">
        <w:t>13. Заявитель вправе представить для получения государственной услуги следующие документы: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lastRenderedPageBreak/>
        <w:t>копия свидетельства о государственной регистрации юридического лица или физического лица в качестве индивидуального предпринимателя;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копия свидетельства о постановке заявителя на учет в налоговом органе;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копия свидетельства о государственной регистрации права собственности на источники электрической энергии и/или источники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и/или копия договора аренды на указанные объекты;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 xml:space="preserve">копии статистических отчетов о работе электростанции по форме федерального статистического наблюдения </w:t>
      </w:r>
      <w:hyperlink r:id="rId16" w:history="1">
        <w:r w:rsidRPr="00974C50">
          <w:t>N 6-ТП</w:t>
        </w:r>
      </w:hyperlink>
      <w:r w:rsidRPr="00974C50">
        <w:t xml:space="preserve"> "Сведения о производстве тепловой и электрической энергии объектами генерации (электростанциями)", за последние 3 года, предшествующих текущему;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энергобалансы на каждый месяц расчетного периода и в целом на расчетный период, согласованные с Региональным диспетчерским управлением и органом исполнительной власти субъекта Российской Федерации в области государственного регулирования тарифов.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 xml:space="preserve">14. При предоставлении государственной услуги в соответствии с </w:t>
      </w:r>
      <w:hyperlink r:id="rId17" w:history="1">
        <w:r w:rsidRPr="00974C50">
          <w:t>пунктами 1</w:t>
        </w:r>
      </w:hyperlink>
      <w:r w:rsidRPr="00974C50">
        <w:t xml:space="preserve"> и </w:t>
      </w:r>
      <w:hyperlink r:id="rId18" w:history="1">
        <w:r w:rsidRPr="00974C50">
          <w:t>2 части 1 статьи 7</w:t>
        </w:r>
      </w:hyperlink>
      <w:r w:rsidRPr="00974C50">
        <w:t xml:space="preserve"> Закона о предоставлении государственных услуг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требовать представления документов и информации, которые находятся в распоряжении Минэнерго России и иных государственных органов, органов местного самоуправления в соответствии с нормативными правовыми актами Российской Федерации.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jc w:val="center"/>
        <w:outlineLvl w:val="2"/>
      </w:pPr>
      <w:r w:rsidRPr="00974C50">
        <w:t>Исчерпывающий перечень оснований для отказа</w:t>
      </w:r>
    </w:p>
    <w:p w:rsidR="006067D8" w:rsidRPr="00974C50" w:rsidRDefault="006067D8">
      <w:pPr>
        <w:pStyle w:val="ConsPlusNormal"/>
        <w:jc w:val="center"/>
      </w:pPr>
      <w:r w:rsidRPr="00974C50">
        <w:t>в приеме документов, необходимых для предоставления</w:t>
      </w:r>
    </w:p>
    <w:p w:rsidR="006067D8" w:rsidRPr="00974C50" w:rsidRDefault="006067D8">
      <w:pPr>
        <w:pStyle w:val="ConsPlusNormal"/>
        <w:jc w:val="center"/>
      </w:pPr>
      <w:r w:rsidRPr="00974C50">
        <w:t>государственной услуги</w:t>
      </w:r>
    </w:p>
    <w:p w:rsidR="006067D8" w:rsidRPr="00974C50" w:rsidRDefault="006067D8">
      <w:pPr>
        <w:pStyle w:val="ConsPlusNormal"/>
        <w:jc w:val="center"/>
      </w:pPr>
    </w:p>
    <w:p w:rsidR="006067D8" w:rsidRPr="00974C50" w:rsidRDefault="006067D8">
      <w:pPr>
        <w:pStyle w:val="ConsPlusNormal"/>
        <w:ind w:firstLine="540"/>
        <w:jc w:val="both"/>
      </w:pPr>
      <w:r w:rsidRPr="00974C50">
        <w:t>15. 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jc w:val="center"/>
        <w:outlineLvl w:val="2"/>
      </w:pPr>
      <w:r w:rsidRPr="00974C50">
        <w:t>Исчерпывающий перечень оснований для приостановления</w:t>
      </w:r>
    </w:p>
    <w:p w:rsidR="006067D8" w:rsidRPr="00974C50" w:rsidRDefault="006067D8">
      <w:pPr>
        <w:pStyle w:val="ConsPlusNormal"/>
        <w:jc w:val="center"/>
      </w:pPr>
      <w:r w:rsidRPr="00974C50">
        <w:t>или отказа в предоставлении государственной услуги</w:t>
      </w:r>
    </w:p>
    <w:p w:rsidR="006067D8" w:rsidRPr="00974C50" w:rsidRDefault="006067D8">
      <w:pPr>
        <w:pStyle w:val="ConsPlusNormal"/>
        <w:jc w:val="center"/>
      </w:pPr>
    </w:p>
    <w:p w:rsidR="006067D8" w:rsidRPr="00974C50" w:rsidRDefault="006067D8">
      <w:pPr>
        <w:pStyle w:val="ConsPlusNormal"/>
        <w:ind w:firstLine="540"/>
        <w:jc w:val="both"/>
      </w:pPr>
      <w:r w:rsidRPr="00974C50">
        <w:t>16. Основания для приостановления или отказа в предоставлении государственной услуги законодательством Российской Федерации не предусмотрены.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jc w:val="center"/>
        <w:outlineLvl w:val="2"/>
      </w:pPr>
      <w:r w:rsidRPr="00974C50">
        <w:t>Перечень услуг, которые являются необходимыми</w:t>
      </w:r>
    </w:p>
    <w:p w:rsidR="006067D8" w:rsidRPr="00974C50" w:rsidRDefault="006067D8">
      <w:pPr>
        <w:pStyle w:val="ConsPlusNormal"/>
        <w:jc w:val="center"/>
      </w:pPr>
      <w:r w:rsidRPr="00974C50">
        <w:t>и обязательными для предоставления государственной услуги,</w:t>
      </w:r>
    </w:p>
    <w:p w:rsidR="006067D8" w:rsidRPr="00974C50" w:rsidRDefault="006067D8">
      <w:pPr>
        <w:pStyle w:val="ConsPlusNormal"/>
        <w:jc w:val="center"/>
      </w:pPr>
      <w:r w:rsidRPr="00974C50">
        <w:lastRenderedPageBreak/>
        <w:t>в том числе сведения о документе (документах), выдаваемом</w:t>
      </w:r>
    </w:p>
    <w:p w:rsidR="006067D8" w:rsidRPr="00974C50" w:rsidRDefault="006067D8">
      <w:pPr>
        <w:pStyle w:val="ConsPlusNormal"/>
        <w:jc w:val="center"/>
      </w:pPr>
      <w:r w:rsidRPr="00974C50">
        <w:t>(выдаваемых) организациями, участвующими в предоставлении</w:t>
      </w:r>
    </w:p>
    <w:p w:rsidR="006067D8" w:rsidRPr="00974C50" w:rsidRDefault="006067D8">
      <w:pPr>
        <w:pStyle w:val="ConsPlusNormal"/>
        <w:jc w:val="center"/>
      </w:pPr>
      <w:r w:rsidRPr="00974C50">
        <w:t>государственной услуги</w:t>
      </w:r>
    </w:p>
    <w:p w:rsidR="006067D8" w:rsidRPr="00974C50" w:rsidRDefault="006067D8">
      <w:pPr>
        <w:pStyle w:val="ConsPlusNormal"/>
        <w:jc w:val="center"/>
      </w:pPr>
    </w:p>
    <w:p w:rsidR="006067D8" w:rsidRPr="00974C50" w:rsidRDefault="006067D8">
      <w:pPr>
        <w:pStyle w:val="ConsPlusNormal"/>
        <w:ind w:firstLine="540"/>
        <w:jc w:val="both"/>
      </w:pPr>
      <w:r w:rsidRPr="00974C50">
        <w:t>17.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jc w:val="center"/>
        <w:outlineLvl w:val="2"/>
      </w:pPr>
      <w:r w:rsidRPr="00974C50">
        <w:t>Порядок, размер и основания взимания государственной</w:t>
      </w:r>
    </w:p>
    <w:p w:rsidR="006067D8" w:rsidRPr="00974C50" w:rsidRDefault="006067D8">
      <w:pPr>
        <w:pStyle w:val="ConsPlusNormal"/>
        <w:jc w:val="center"/>
      </w:pPr>
      <w:r w:rsidRPr="00974C50">
        <w:t>пошлины или иной платы, взимаемой за предоставление</w:t>
      </w:r>
    </w:p>
    <w:p w:rsidR="006067D8" w:rsidRPr="00974C50" w:rsidRDefault="006067D8">
      <w:pPr>
        <w:pStyle w:val="ConsPlusNormal"/>
        <w:jc w:val="center"/>
      </w:pPr>
      <w:r w:rsidRPr="00974C50">
        <w:t>государственной услуги</w:t>
      </w:r>
    </w:p>
    <w:p w:rsidR="006067D8" w:rsidRPr="00974C50" w:rsidRDefault="006067D8">
      <w:pPr>
        <w:pStyle w:val="ConsPlusNormal"/>
        <w:jc w:val="center"/>
      </w:pPr>
    </w:p>
    <w:p w:rsidR="006067D8" w:rsidRPr="00974C50" w:rsidRDefault="006067D8">
      <w:pPr>
        <w:pStyle w:val="ConsPlusNormal"/>
        <w:ind w:firstLine="540"/>
        <w:jc w:val="both"/>
      </w:pPr>
      <w:r w:rsidRPr="00974C50">
        <w:t>18. Предоставление государственной услуги осуществляется Минэнерго России на безвозмездной основе.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jc w:val="center"/>
        <w:outlineLvl w:val="2"/>
      </w:pPr>
      <w:r w:rsidRPr="00974C50">
        <w:t>Максимальный срок ожидания в очереди при подаче запроса</w:t>
      </w:r>
    </w:p>
    <w:p w:rsidR="006067D8" w:rsidRPr="00974C50" w:rsidRDefault="006067D8">
      <w:pPr>
        <w:pStyle w:val="ConsPlusNormal"/>
        <w:jc w:val="center"/>
      </w:pPr>
      <w:r w:rsidRPr="00974C50">
        <w:t>о предоставлении государственной услуги и при получении</w:t>
      </w:r>
    </w:p>
    <w:p w:rsidR="006067D8" w:rsidRPr="00974C50" w:rsidRDefault="006067D8">
      <w:pPr>
        <w:pStyle w:val="ConsPlusNormal"/>
        <w:jc w:val="center"/>
      </w:pPr>
      <w:r w:rsidRPr="00974C50">
        <w:t>результата государственной услуги</w:t>
      </w:r>
    </w:p>
    <w:p w:rsidR="006067D8" w:rsidRPr="00974C50" w:rsidRDefault="006067D8">
      <w:pPr>
        <w:pStyle w:val="ConsPlusNormal"/>
        <w:jc w:val="center"/>
      </w:pPr>
    </w:p>
    <w:p w:rsidR="006067D8" w:rsidRPr="00974C50" w:rsidRDefault="006067D8">
      <w:pPr>
        <w:pStyle w:val="ConsPlusNormal"/>
        <w:ind w:firstLine="540"/>
        <w:jc w:val="both"/>
      </w:pPr>
      <w:r w:rsidRPr="00974C50">
        <w:t>19. Максимальный срок ожидания заявителя в очереди при подаче заявления и документов, необходимых для предоставления государственной услуги, и при получении результата предоставления государственной услуги составляет 15 минут.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jc w:val="center"/>
        <w:outlineLvl w:val="2"/>
      </w:pPr>
      <w:r w:rsidRPr="00974C50">
        <w:t>Срок и порядок регистрации запроса заявителя</w:t>
      </w:r>
    </w:p>
    <w:p w:rsidR="006067D8" w:rsidRPr="00974C50" w:rsidRDefault="006067D8">
      <w:pPr>
        <w:pStyle w:val="ConsPlusNormal"/>
        <w:jc w:val="center"/>
      </w:pPr>
      <w:r w:rsidRPr="00974C50">
        <w:t>о предоставлении государственной услуги, в том числе</w:t>
      </w:r>
    </w:p>
    <w:p w:rsidR="006067D8" w:rsidRPr="00974C50" w:rsidRDefault="006067D8">
      <w:pPr>
        <w:pStyle w:val="ConsPlusNormal"/>
        <w:jc w:val="center"/>
      </w:pPr>
      <w:r w:rsidRPr="00974C50">
        <w:t>в электронной форме</w:t>
      </w:r>
    </w:p>
    <w:p w:rsidR="006067D8" w:rsidRPr="00974C50" w:rsidRDefault="006067D8">
      <w:pPr>
        <w:pStyle w:val="ConsPlusNormal"/>
        <w:jc w:val="center"/>
      </w:pPr>
    </w:p>
    <w:p w:rsidR="006067D8" w:rsidRPr="00974C50" w:rsidRDefault="006067D8">
      <w:pPr>
        <w:pStyle w:val="ConsPlusNormal"/>
        <w:ind w:firstLine="540"/>
        <w:jc w:val="both"/>
      </w:pPr>
      <w:bookmarkStart w:id="4" w:name="P215"/>
      <w:bookmarkEnd w:id="4"/>
      <w:r w:rsidRPr="00974C50">
        <w:t>20. Днем поступления документов в Минэнерго России считается дата регистрации документов в экспедиции Минэнерго России или дата регистрации на Едином портале с присвоением регистрационного номера и указанием даты поступления. В случае представления документов по почте регистрация в экспедиции Минэнерго России должна быть проведена не позднее дня, следующего за датой поступления документов.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jc w:val="center"/>
        <w:outlineLvl w:val="2"/>
      </w:pPr>
      <w:r w:rsidRPr="00974C50">
        <w:t>Требования к помещениям, в которых</w:t>
      </w:r>
    </w:p>
    <w:p w:rsidR="006067D8" w:rsidRPr="00974C50" w:rsidRDefault="006067D8">
      <w:pPr>
        <w:pStyle w:val="ConsPlusNormal"/>
        <w:jc w:val="center"/>
      </w:pPr>
      <w:r w:rsidRPr="00974C50">
        <w:t>предоставляется государственная услуга, к месту ожидания</w:t>
      </w:r>
    </w:p>
    <w:p w:rsidR="006067D8" w:rsidRPr="00974C50" w:rsidRDefault="006067D8">
      <w:pPr>
        <w:pStyle w:val="ConsPlusNormal"/>
        <w:jc w:val="center"/>
      </w:pPr>
      <w:r w:rsidRPr="00974C50">
        <w:t>и приема заявителей, размещению и оформлению визуальной,</w:t>
      </w:r>
    </w:p>
    <w:p w:rsidR="006067D8" w:rsidRPr="00974C50" w:rsidRDefault="006067D8">
      <w:pPr>
        <w:pStyle w:val="ConsPlusNormal"/>
        <w:jc w:val="center"/>
      </w:pPr>
      <w:r w:rsidRPr="00974C50">
        <w:t>текстовой и мультимедийной информации о порядке</w:t>
      </w:r>
    </w:p>
    <w:p w:rsidR="006067D8" w:rsidRPr="00974C50" w:rsidRDefault="006067D8">
      <w:pPr>
        <w:pStyle w:val="ConsPlusNormal"/>
        <w:jc w:val="center"/>
      </w:pPr>
      <w:r w:rsidRPr="00974C50">
        <w:t>предоставления государственной услуги</w:t>
      </w:r>
    </w:p>
    <w:p w:rsidR="006067D8" w:rsidRPr="00974C50" w:rsidRDefault="006067D8">
      <w:pPr>
        <w:pStyle w:val="ConsPlusNormal"/>
        <w:jc w:val="center"/>
      </w:pPr>
    </w:p>
    <w:p w:rsidR="006067D8" w:rsidRPr="00974C50" w:rsidRDefault="006067D8">
      <w:pPr>
        <w:pStyle w:val="ConsPlusNormal"/>
        <w:ind w:firstLine="540"/>
        <w:jc w:val="both"/>
      </w:pPr>
      <w:r w:rsidRPr="00974C50">
        <w:t>21. Места, предназначенные для ознакомления заявителей с информационными материалами, оборудуются информационными стендами.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22. Места ожидания для представления или получения документов должны быть оборудованы стульями, скамьями.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lastRenderedPageBreak/>
        <w:t>23. Места для заполнения заявления оборудуются стульями, столами (стойками) и обеспечиваются канцелярскими принадлежностями.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24. Помещения для приема заявителей: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должны быть оборудованы информационными табличками (вывесками) с указанием номера кабинета, должности, фамилии, имени, отчества (при наличии) должностного лица, режима работы;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должны быть оборудованы беспрепятственным доступом для инвалидов, включая инвалидов, использующих кресла-коляски;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соответствовать комфортным условиям для заявителей и оптимальным условиям работы должностных лиц с заявителями.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25.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jc w:val="center"/>
        <w:outlineLvl w:val="2"/>
      </w:pPr>
      <w:r w:rsidRPr="00974C50">
        <w:t>Показатели доступности и качества государственной</w:t>
      </w:r>
    </w:p>
    <w:p w:rsidR="006067D8" w:rsidRPr="00974C50" w:rsidRDefault="006067D8">
      <w:pPr>
        <w:pStyle w:val="ConsPlusNormal"/>
        <w:jc w:val="center"/>
      </w:pPr>
      <w:r w:rsidRPr="00974C50">
        <w:t>услуги, в том числе количество взаимодействий заявителя</w:t>
      </w:r>
    </w:p>
    <w:p w:rsidR="006067D8" w:rsidRPr="00974C50" w:rsidRDefault="006067D8">
      <w:pPr>
        <w:pStyle w:val="ConsPlusNormal"/>
        <w:jc w:val="center"/>
      </w:pPr>
      <w:r w:rsidRPr="00974C50">
        <w:t>с должностными лицами при предоставлении государственной</w:t>
      </w:r>
    </w:p>
    <w:p w:rsidR="006067D8" w:rsidRPr="00974C50" w:rsidRDefault="006067D8">
      <w:pPr>
        <w:pStyle w:val="ConsPlusNormal"/>
        <w:jc w:val="center"/>
      </w:pPr>
      <w:r w:rsidRPr="00974C50">
        <w:t>услуги и их продолжительность, возможность получения</w:t>
      </w:r>
    </w:p>
    <w:p w:rsidR="006067D8" w:rsidRPr="00974C50" w:rsidRDefault="006067D8">
      <w:pPr>
        <w:pStyle w:val="ConsPlusNormal"/>
        <w:jc w:val="center"/>
      </w:pPr>
      <w:r w:rsidRPr="00974C50">
        <w:t>государственной услуги в многофункциональном центре</w:t>
      </w:r>
    </w:p>
    <w:p w:rsidR="006067D8" w:rsidRPr="00974C50" w:rsidRDefault="006067D8">
      <w:pPr>
        <w:pStyle w:val="ConsPlusNormal"/>
        <w:jc w:val="center"/>
      </w:pPr>
      <w:r w:rsidRPr="00974C50">
        <w:t>предоставления государственных и муниципальных услуг,</w:t>
      </w:r>
    </w:p>
    <w:p w:rsidR="006067D8" w:rsidRPr="00974C50" w:rsidRDefault="006067D8">
      <w:pPr>
        <w:pStyle w:val="ConsPlusNormal"/>
        <w:jc w:val="center"/>
      </w:pPr>
      <w:r w:rsidRPr="00974C50">
        <w:t>возможность получения информации о ходе предоставления</w:t>
      </w:r>
    </w:p>
    <w:p w:rsidR="006067D8" w:rsidRPr="00974C50" w:rsidRDefault="006067D8">
      <w:pPr>
        <w:pStyle w:val="ConsPlusNormal"/>
        <w:jc w:val="center"/>
      </w:pPr>
      <w:r w:rsidRPr="00974C50">
        <w:t>государственной услуги, в том числе с использованием</w:t>
      </w:r>
    </w:p>
    <w:p w:rsidR="006067D8" w:rsidRPr="00974C50" w:rsidRDefault="006067D8">
      <w:pPr>
        <w:pStyle w:val="ConsPlusNormal"/>
        <w:jc w:val="center"/>
      </w:pPr>
      <w:r w:rsidRPr="00974C50">
        <w:t>информационно-коммуникационных технологий</w:t>
      </w:r>
    </w:p>
    <w:p w:rsidR="006067D8" w:rsidRPr="00974C50" w:rsidRDefault="006067D8">
      <w:pPr>
        <w:pStyle w:val="ConsPlusNormal"/>
        <w:jc w:val="center"/>
      </w:pPr>
    </w:p>
    <w:p w:rsidR="006067D8" w:rsidRPr="00974C50" w:rsidRDefault="006067D8">
      <w:pPr>
        <w:pStyle w:val="ConsPlusNormal"/>
        <w:ind w:firstLine="540"/>
        <w:jc w:val="both"/>
      </w:pPr>
      <w:r w:rsidRPr="00974C50">
        <w:t>26. Основным показателем качества и доступности государственной услуги является оказание государственной услуги в соответствии с требованиями, установленными законодательством Российской Федерации.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Оценка качества и доступности государственной услуги должна осуществляться по следующим показателям: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информации; возможность получения информации о ходе предоставления государственной услуги, в том числе с использованием Единого портала);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возможность выбора заявителем формы обращения за предоставлением государственной услуги (лично, посредством почтовой связи, в форме электронного документооборота через Единый портал);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своевременность предоставления государственной услуги в соответствии со стандартом ее предоставления, установленным Административным регламентом.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27. Количество взаимодействий заявителя с должностными лицами Минэнерго России: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 xml:space="preserve">при подаче документов, необходимых для предоставления государственной услуги, непосредственно в экспедицию Минэнерго России - </w:t>
      </w:r>
      <w:r w:rsidRPr="00974C50">
        <w:lastRenderedPageBreak/>
        <w:t>не более двух;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при направлении документов, необходимых для предоставления государственной услуги, по почте - не более одного;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при направлении документов, необходимых для предоставления государственной услуги, с использованием информационно-телекоммуникационных технологий - заявитель с должностными лицами не взаимодействует.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Продолжительность взаимодействия - не более 15 минут.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28.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:rsidR="006067D8" w:rsidRPr="00974C50" w:rsidRDefault="006067D8">
      <w:pPr>
        <w:pStyle w:val="ConsPlusNormal"/>
        <w:jc w:val="center"/>
      </w:pPr>
    </w:p>
    <w:p w:rsidR="006067D8" w:rsidRPr="00974C50" w:rsidRDefault="006067D8">
      <w:pPr>
        <w:pStyle w:val="ConsPlusNormal"/>
        <w:jc w:val="center"/>
        <w:outlineLvl w:val="2"/>
      </w:pPr>
      <w:r w:rsidRPr="00974C50">
        <w:t>Иные требования, в том числе учитывающие особенности</w:t>
      </w:r>
    </w:p>
    <w:p w:rsidR="006067D8" w:rsidRPr="00974C50" w:rsidRDefault="006067D8">
      <w:pPr>
        <w:pStyle w:val="ConsPlusNormal"/>
        <w:jc w:val="center"/>
      </w:pPr>
      <w:r w:rsidRPr="00974C50">
        <w:t>предоставления государственной услуги в многофункциональных</w:t>
      </w:r>
    </w:p>
    <w:p w:rsidR="006067D8" w:rsidRPr="00974C50" w:rsidRDefault="006067D8">
      <w:pPr>
        <w:pStyle w:val="ConsPlusNormal"/>
        <w:jc w:val="center"/>
      </w:pPr>
      <w:r w:rsidRPr="00974C50">
        <w:t>центрах предоставления государственных и муниципальных</w:t>
      </w:r>
    </w:p>
    <w:p w:rsidR="006067D8" w:rsidRPr="00974C50" w:rsidRDefault="006067D8">
      <w:pPr>
        <w:pStyle w:val="ConsPlusNormal"/>
        <w:jc w:val="center"/>
      </w:pPr>
      <w:r w:rsidRPr="00974C50">
        <w:t>услуг, и особенности предоставления государственной</w:t>
      </w:r>
    </w:p>
    <w:p w:rsidR="006067D8" w:rsidRPr="00974C50" w:rsidRDefault="006067D8">
      <w:pPr>
        <w:pStyle w:val="ConsPlusNormal"/>
        <w:jc w:val="center"/>
      </w:pPr>
      <w:r w:rsidRPr="00974C50">
        <w:t>услуги в электронной форме</w:t>
      </w:r>
    </w:p>
    <w:p w:rsidR="006067D8" w:rsidRPr="00974C50" w:rsidRDefault="006067D8">
      <w:pPr>
        <w:pStyle w:val="ConsPlusNormal"/>
        <w:jc w:val="center"/>
      </w:pPr>
    </w:p>
    <w:p w:rsidR="006067D8" w:rsidRPr="00974C50" w:rsidRDefault="006067D8">
      <w:pPr>
        <w:pStyle w:val="ConsPlusNormal"/>
        <w:ind w:firstLine="540"/>
        <w:jc w:val="both"/>
      </w:pPr>
      <w:r w:rsidRPr="00974C50">
        <w:t>29. Минэнерго России обеспечивает для заявителей: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возможность получения информации о предоставлении государственной услуги на официальном сайте Минэнерго России, а также на Едином портале;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возможность получения форм документов, необходимых для предоставления государственной услуги в электронном виде, на официальном сайте Минэнерго России, а также на Едином портале;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возможность представлять документы в электронном виде через официальный сайт Минэнерго России, а также через Единый портал;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возможность получения результата предоставления государственной услуги в электронном виде через официальный сайт Минэнерго России, а также через Единый портал.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jc w:val="center"/>
        <w:outlineLvl w:val="1"/>
      </w:pPr>
      <w:r w:rsidRPr="00974C50">
        <w:t>III. Состав, последовательность и сроки выполнения</w:t>
      </w:r>
    </w:p>
    <w:p w:rsidR="006067D8" w:rsidRPr="00974C50" w:rsidRDefault="006067D8">
      <w:pPr>
        <w:pStyle w:val="ConsPlusNormal"/>
        <w:jc w:val="center"/>
      </w:pPr>
      <w:r w:rsidRPr="00974C50">
        <w:t>административных процедур, требования к порядку их</w:t>
      </w:r>
    </w:p>
    <w:p w:rsidR="006067D8" w:rsidRPr="00974C50" w:rsidRDefault="006067D8">
      <w:pPr>
        <w:pStyle w:val="ConsPlusNormal"/>
        <w:jc w:val="center"/>
      </w:pPr>
      <w:r w:rsidRPr="00974C50">
        <w:t>выполнения, в том числе особенности выполнения</w:t>
      </w:r>
    </w:p>
    <w:p w:rsidR="006067D8" w:rsidRPr="00974C50" w:rsidRDefault="006067D8">
      <w:pPr>
        <w:pStyle w:val="ConsPlusNormal"/>
        <w:jc w:val="center"/>
      </w:pPr>
      <w:r w:rsidRPr="00974C50">
        <w:t>административных процедур в электронной форме</w:t>
      </w:r>
    </w:p>
    <w:p w:rsidR="006067D8" w:rsidRPr="00974C50" w:rsidRDefault="006067D8">
      <w:pPr>
        <w:pStyle w:val="ConsPlusNormal"/>
        <w:jc w:val="center"/>
      </w:pPr>
    </w:p>
    <w:p w:rsidR="006067D8" w:rsidRPr="00974C50" w:rsidRDefault="006067D8">
      <w:pPr>
        <w:pStyle w:val="ConsPlusNormal"/>
        <w:ind w:firstLine="540"/>
        <w:jc w:val="both"/>
      </w:pPr>
      <w:r w:rsidRPr="00974C50">
        <w:t>30. Предоставление государственной услуги включает в себя следующие административные процедуры: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прием и регистрация заявления и документов, представляемых заявителем;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проверка комплектности (достаточности) представленных заявителем документов, а также полноты и достоверности содержащейся в них информации;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формирование межведомственных запросов;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 xml:space="preserve">принятие решения об утверждении или об отказе в утверждении </w:t>
      </w:r>
      <w:r w:rsidRPr="00974C50">
        <w:lastRenderedPageBreak/>
        <w:t>нормативов;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уведомление заявителя.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 xml:space="preserve">Блок-схема предоставления государственной услуги представлена в </w:t>
      </w:r>
      <w:hyperlink w:anchor="P532" w:history="1">
        <w:r w:rsidRPr="00974C50">
          <w:t>приложении N 2</w:t>
        </w:r>
      </w:hyperlink>
      <w:r w:rsidRPr="00974C50">
        <w:t xml:space="preserve"> к Административному регламенту.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jc w:val="center"/>
        <w:outlineLvl w:val="2"/>
      </w:pPr>
      <w:r w:rsidRPr="00974C50">
        <w:t>Прием и регистрация заявления и документов,</w:t>
      </w:r>
    </w:p>
    <w:p w:rsidR="006067D8" w:rsidRPr="00974C50" w:rsidRDefault="006067D8">
      <w:pPr>
        <w:pStyle w:val="ConsPlusNormal"/>
        <w:jc w:val="center"/>
      </w:pPr>
      <w:r w:rsidRPr="00974C50">
        <w:t>представляемых заявителем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ind w:firstLine="540"/>
        <w:jc w:val="both"/>
      </w:pPr>
      <w:r w:rsidRPr="00974C50">
        <w:t xml:space="preserve">31. Основанием для начала административной процедуры является поступление в Минэнерго России документов, указанных в </w:t>
      </w:r>
      <w:hyperlink w:anchor="P130" w:history="1">
        <w:r w:rsidRPr="00974C50">
          <w:t>пункте 11</w:t>
        </w:r>
      </w:hyperlink>
      <w:r w:rsidRPr="00974C50">
        <w:t xml:space="preserve"> Административного регламента.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 xml:space="preserve">32. Прием и регистрация представленных заявителем документов осуществляются в соответствии с </w:t>
      </w:r>
      <w:hyperlink w:anchor="P215" w:history="1">
        <w:r w:rsidRPr="00974C50">
          <w:t>пунктом 20</w:t>
        </w:r>
      </w:hyperlink>
      <w:r w:rsidRPr="00974C50">
        <w:t xml:space="preserve"> Административного регламента.</w:t>
      </w:r>
    </w:p>
    <w:p w:rsidR="006067D8" w:rsidRPr="00974C50" w:rsidRDefault="006067D8">
      <w:pPr>
        <w:pStyle w:val="ConsPlusNormal"/>
        <w:jc w:val="center"/>
      </w:pPr>
    </w:p>
    <w:p w:rsidR="006067D8" w:rsidRPr="00974C50" w:rsidRDefault="006067D8">
      <w:pPr>
        <w:pStyle w:val="ConsPlusNormal"/>
        <w:jc w:val="center"/>
        <w:outlineLvl w:val="2"/>
      </w:pPr>
      <w:r w:rsidRPr="00974C50">
        <w:t>Проверка комплектности (достаточности) представленных</w:t>
      </w:r>
    </w:p>
    <w:p w:rsidR="006067D8" w:rsidRPr="00974C50" w:rsidRDefault="006067D8">
      <w:pPr>
        <w:pStyle w:val="ConsPlusNormal"/>
        <w:jc w:val="center"/>
      </w:pPr>
      <w:r w:rsidRPr="00974C50">
        <w:t>заявителем документов, а также полноты и достоверности</w:t>
      </w:r>
    </w:p>
    <w:p w:rsidR="006067D8" w:rsidRPr="00974C50" w:rsidRDefault="006067D8">
      <w:pPr>
        <w:pStyle w:val="ConsPlusNormal"/>
        <w:jc w:val="center"/>
      </w:pPr>
      <w:r w:rsidRPr="00974C50">
        <w:t>содержащейся в них информации</w:t>
      </w:r>
    </w:p>
    <w:p w:rsidR="006067D8" w:rsidRPr="00974C50" w:rsidRDefault="006067D8">
      <w:pPr>
        <w:pStyle w:val="ConsPlusNormal"/>
        <w:jc w:val="center"/>
      </w:pPr>
    </w:p>
    <w:p w:rsidR="006067D8" w:rsidRPr="00974C50" w:rsidRDefault="006067D8">
      <w:pPr>
        <w:pStyle w:val="ConsPlusNormal"/>
        <w:ind w:firstLine="540"/>
        <w:jc w:val="both"/>
      </w:pPr>
      <w:r w:rsidRPr="00974C50">
        <w:t>33. Основанием для начала административной процедуры является передача документов на рассмотрение в Департамент, и директор (заместитель директора) Департамента назначает ответственного исполнителя (далее - исполнитель).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Передача документов в Департамент осуществляется не позднее дня, следующего за днем их регистрации в экспедиции Минэнерго России.</w:t>
      </w:r>
    </w:p>
    <w:p w:rsidR="006067D8" w:rsidRPr="00974C50" w:rsidRDefault="006067D8">
      <w:pPr>
        <w:pStyle w:val="ConsPlusNormal"/>
        <w:ind w:firstLine="540"/>
        <w:jc w:val="both"/>
      </w:pPr>
      <w:bookmarkStart w:id="5" w:name="P291"/>
      <w:bookmarkEnd w:id="5"/>
      <w:r w:rsidRPr="00974C50">
        <w:t xml:space="preserve">34. Исполнитель в течение 50 дней со дня передачи документов, указанных в </w:t>
      </w:r>
      <w:hyperlink w:anchor="P130" w:history="1">
        <w:r w:rsidRPr="00974C50">
          <w:t>пункте 11</w:t>
        </w:r>
      </w:hyperlink>
      <w:r w:rsidRPr="00974C50">
        <w:t xml:space="preserve"> Административного регламента, в Департамент осуществляет проверку комплектности (достаточности) представленных документов, а также полноты и достоверности содержащейся в них информации, и в случае представления заявителем документов не в полном объеме либо их несоответствия требованиям </w:t>
      </w:r>
      <w:hyperlink r:id="rId19" w:history="1">
        <w:r w:rsidRPr="00974C50">
          <w:t>Порядка</w:t>
        </w:r>
      </w:hyperlink>
      <w:r w:rsidRPr="00974C50">
        <w:t>, направляет заявителю уведомление о необходимости устранения замечаний и представления недостающих и (или) доработанных с учетом замечаний документов в Минэнерго России.</w:t>
      </w:r>
    </w:p>
    <w:p w:rsidR="006067D8" w:rsidRPr="00974C50" w:rsidRDefault="006067D8">
      <w:pPr>
        <w:pStyle w:val="ConsPlusNormal"/>
        <w:ind w:firstLine="540"/>
        <w:jc w:val="both"/>
      </w:pPr>
      <w:bookmarkStart w:id="6" w:name="P292"/>
      <w:bookmarkEnd w:id="6"/>
      <w:r w:rsidRPr="00974C50">
        <w:t>35. Заявитель представляет в Минэнерго России недостающие и (или) доработанные с учетом замечаний документы не позднее 30 дней со дня получения соответствующего уведомления.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 xml:space="preserve">36. При необходимости для проверки полноты и достоверности информации, содержащейся в представленных заявителем документах, указанных в </w:t>
      </w:r>
      <w:hyperlink w:anchor="P130" w:history="1">
        <w:r w:rsidRPr="00974C50">
          <w:t>пункте 11</w:t>
        </w:r>
      </w:hyperlink>
      <w:r w:rsidRPr="00974C50">
        <w:t xml:space="preserve"> Административного регламента, Минэнерго России привлекает экспертов (экспертные организации) &lt;1&gt; и (или) создает коллегиальный (совещательный) орган &lt;2&gt;.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--------------------------------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 xml:space="preserve">&lt;1&gt; </w:t>
      </w:r>
      <w:hyperlink r:id="rId20" w:history="1">
        <w:r w:rsidRPr="00974C50">
          <w:t>Пункт 5.3</w:t>
        </w:r>
      </w:hyperlink>
      <w:r w:rsidRPr="00974C50">
        <w:t xml:space="preserve"> Положения о Минэнерго России.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 xml:space="preserve">&lt;2&gt; </w:t>
      </w:r>
      <w:hyperlink r:id="rId21" w:history="1">
        <w:r w:rsidRPr="00974C50">
          <w:t>Пункт 5.4</w:t>
        </w:r>
      </w:hyperlink>
      <w:r w:rsidRPr="00974C50">
        <w:t xml:space="preserve"> Положения о Минэнерго России.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jc w:val="center"/>
        <w:outlineLvl w:val="2"/>
      </w:pPr>
      <w:r w:rsidRPr="00974C50">
        <w:t>Формирование межведомственных запросов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ind w:firstLine="540"/>
        <w:jc w:val="both"/>
      </w:pPr>
      <w:bookmarkStart w:id="7" w:name="P300"/>
      <w:bookmarkEnd w:id="7"/>
      <w:r w:rsidRPr="00974C50">
        <w:t xml:space="preserve">37. В случае если указанные в </w:t>
      </w:r>
      <w:hyperlink w:anchor="P172" w:history="1">
        <w:r w:rsidRPr="00974C50">
          <w:t>пункте 13</w:t>
        </w:r>
      </w:hyperlink>
      <w:r w:rsidRPr="00974C50">
        <w:t xml:space="preserve"> Административного регламента документы не представлены заявителем либо представлены не в полном объеме, исполнитель в течение 7 дней с даты поступления к нему документов подготавливает и направляет межведомственный запрос о предоставлении недостающих документов с использованием единой системы межведомственного электронного взаимодействия в: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федеральный орган исполнительной власти, осуществляющий формирование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орган исполнительной власти субъекта Российской Федерации в сфере теплоснабжения.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 xml:space="preserve">38. В течение 5 дней с момента поступления от органов исполнительной власти, указанных в </w:t>
      </w:r>
      <w:hyperlink w:anchor="P300" w:history="1">
        <w:r w:rsidRPr="00974C50">
          <w:t>пункте 37</w:t>
        </w:r>
      </w:hyperlink>
      <w:r w:rsidRPr="00974C50">
        <w:t xml:space="preserve"> Административного регламента, запрашиваемых документов исполнитель осуществляет проверку полноты сведений, содержащихся в указанных документах, и их соответствие требованиям, предусмотренным законодательством Российской Федерации.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jc w:val="center"/>
        <w:outlineLvl w:val="2"/>
      </w:pPr>
      <w:r w:rsidRPr="00974C50">
        <w:t>Принятие решения об утверждении или об отказе</w:t>
      </w:r>
    </w:p>
    <w:p w:rsidR="006067D8" w:rsidRPr="00974C50" w:rsidRDefault="006067D8">
      <w:pPr>
        <w:pStyle w:val="ConsPlusNormal"/>
        <w:jc w:val="center"/>
      </w:pPr>
      <w:r w:rsidRPr="00974C50">
        <w:t>в утверждении нормативов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ind w:firstLine="540"/>
        <w:jc w:val="both"/>
      </w:pPr>
      <w:r w:rsidRPr="00974C50">
        <w:t xml:space="preserve">39. По результатам рассмотрения представленных заявителем документов исполнитель не позднее 50 дней со дня их поступления в Минэнерго России, а в случаях, указанных в </w:t>
      </w:r>
      <w:hyperlink w:anchor="P291" w:history="1">
        <w:r w:rsidRPr="00974C50">
          <w:t>пунктах 34</w:t>
        </w:r>
      </w:hyperlink>
      <w:r w:rsidRPr="00974C50">
        <w:t xml:space="preserve"> и </w:t>
      </w:r>
      <w:hyperlink w:anchor="P292" w:history="1">
        <w:r w:rsidRPr="00974C50">
          <w:t>35</w:t>
        </w:r>
      </w:hyperlink>
      <w:r w:rsidRPr="00974C50">
        <w:t xml:space="preserve"> Административного регламента, - со дня поступления недостающих и (или) доработанных с учетом замечаний документов подготавливает проект приказа Минэнерго России об утверждении нормативов создания запасов топлива при производстве электрической энергии, а также нормативов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(далее - приказ об утверждении нормативов) и обеспечивает его согласование с директором (заместителем директора) Департамента.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40. Директор (заместитель директора) Департамента в течение 5 дней визирует проект приказа об утверждении нормативов и обеспечивает его представление на подпись заместителю Министра энергетики Российской Федерации, осуществляющему координацию и контроль деятельности Департамента (далее - заместитель Министра).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lastRenderedPageBreak/>
        <w:t>Заместитель Министра в течение 5 дней подписывает проект приказа об утверждении нормативов.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41. В приказе об утверждении нормативов указываются: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полное и сокращенное (при наличии) наименование заявителя - юридического лица, его организационно-правовая форма или фамилия, имя и отчество (при наличии) индивидуального предпринимателя;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величины утвержденных нормативов;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сроки действия нормативов.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 xml:space="preserve">42. В случае непредставления в Минэнерго России недостающих и (или) доработанных с учетом замечаний документов в срок, указанный в </w:t>
      </w:r>
      <w:hyperlink w:anchor="P292" w:history="1">
        <w:r w:rsidRPr="00974C50">
          <w:t>пункте 35</w:t>
        </w:r>
      </w:hyperlink>
      <w:r w:rsidRPr="00974C50">
        <w:t xml:space="preserve"> Административного регламента, исполнитель в течение 5 дней со дня окончания указанного срока подготавливает проект уведомления об отказе в утверждении нормативов (с указанием причин отказа) (далее - уведомление об отказе) и обеспечивает его согласование с директором (заместителем директора) Департамента.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43. Директор (заместитель директора) Департамента в течение 1 дня визирует проект уведомления об отказе.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44. Исполнитель в течение 1 дня после согласования директором (заместителем директора) Департамента проекта уведомления об отказе обеспечивает его представление на подпись заместителю Министра.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Заместитель Министра в течение 5 дней подписывает проект уведомления об отказе.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jc w:val="center"/>
        <w:outlineLvl w:val="2"/>
      </w:pPr>
      <w:r w:rsidRPr="00974C50">
        <w:t>Уведомление заявителя</w:t>
      </w:r>
    </w:p>
    <w:p w:rsidR="006067D8" w:rsidRPr="00974C50" w:rsidRDefault="006067D8">
      <w:pPr>
        <w:pStyle w:val="ConsPlusNormal"/>
        <w:jc w:val="center"/>
      </w:pPr>
    </w:p>
    <w:p w:rsidR="006067D8" w:rsidRPr="00974C50" w:rsidRDefault="006067D8">
      <w:pPr>
        <w:pStyle w:val="ConsPlusNormal"/>
        <w:ind w:firstLine="540"/>
        <w:jc w:val="both"/>
      </w:pPr>
      <w:r w:rsidRPr="00974C50">
        <w:t>45. Исполнитель в течение 5 дней со дня подписания приказа об утверждении нормативов или уведомления об отказе направляет заявителю: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уведомление об утверждении нормативов с приложением заверенной выписки из приказа об утверждении нормативов;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уведомление об отказе.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46. В случае предоставления государственной услуги в электронной форме уведомление (об утверждении нормативов либо об отказе) направляется заявителю через Единый портал.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jc w:val="center"/>
        <w:outlineLvl w:val="1"/>
      </w:pPr>
      <w:r w:rsidRPr="00974C50">
        <w:t>IV. Порядок и формы контроля за предоставлением</w:t>
      </w:r>
    </w:p>
    <w:p w:rsidR="006067D8" w:rsidRPr="00974C50" w:rsidRDefault="006067D8">
      <w:pPr>
        <w:pStyle w:val="ConsPlusNormal"/>
        <w:jc w:val="center"/>
      </w:pPr>
      <w:r w:rsidRPr="00974C50">
        <w:t>государственной услуги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jc w:val="center"/>
        <w:outlineLvl w:val="2"/>
      </w:pPr>
      <w:r w:rsidRPr="00974C50">
        <w:t>Текущий контроль за соблюдением и исполнением</w:t>
      </w:r>
    </w:p>
    <w:p w:rsidR="006067D8" w:rsidRPr="00974C50" w:rsidRDefault="006067D8">
      <w:pPr>
        <w:pStyle w:val="ConsPlusNormal"/>
        <w:jc w:val="center"/>
      </w:pPr>
      <w:r w:rsidRPr="00974C50">
        <w:t>ответственными должностными лицами Минэнерго России</w:t>
      </w:r>
    </w:p>
    <w:p w:rsidR="006067D8" w:rsidRPr="00974C50" w:rsidRDefault="006067D8">
      <w:pPr>
        <w:pStyle w:val="ConsPlusNormal"/>
        <w:jc w:val="center"/>
      </w:pPr>
      <w:r w:rsidRPr="00974C50">
        <w:t>положений Административного регламента и иных нормативных</w:t>
      </w:r>
    </w:p>
    <w:p w:rsidR="006067D8" w:rsidRPr="00974C50" w:rsidRDefault="006067D8">
      <w:pPr>
        <w:pStyle w:val="ConsPlusNormal"/>
        <w:jc w:val="center"/>
      </w:pPr>
      <w:r w:rsidRPr="00974C50">
        <w:t>правовых актов, устанавливающих требования к предоставлению</w:t>
      </w:r>
    </w:p>
    <w:p w:rsidR="006067D8" w:rsidRPr="00974C50" w:rsidRDefault="006067D8">
      <w:pPr>
        <w:pStyle w:val="ConsPlusNormal"/>
        <w:jc w:val="center"/>
      </w:pPr>
      <w:r w:rsidRPr="00974C50">
        <w:t>государственной услуги, а также принятию ими решений</w:t>
      </w:r>
    </w:p>
    <w:p w:rsidR="006067D8" w:rsidRPr="00974C50" w:rsidRDefault="006067D8">
      <w:pPr>
        <w:pStyle w:val="ConsPlusNormal"/>
        <w:jc w:val="center"/>
      </w:pPr>
    </w:p>
    <w:p w:rsidR="006067D8" w:rsidRPr="00974C50" w:rsidRDefault="006067D8">
      <w:pPr>
        <w:pStyle w:val="ConsPlusNormal"/>
        <w:ind w:firstLine="540"/>
        <w:jc w:val="both"/>
      </w:pPr>
      <w:r w:rsidRPr="00974C50">
        <w:t>47. Текущий контроль за выполнением Административного регламента осуществляется директором (заместителем директора) Департамента.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lastRenderedPageBreak/>
        <w:t>48. Текущий контроль осуществляется путем проведения директором (заместителем директора) Департамента, ответственным за организацию работы по предоставлению государственной услуги, проверок соблюдения и исполнения работниками Минэнерго России положений Административного регламента, иных нормативных правовых актов Российской Федерации.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jc w:val="center"/>
        <w:outlineLvl w:val="2"/>
      </w:pPr>
      <w:r w:rsidRPr="00974C50">
        <w:t>Порядок и периодичность осуществления плановых</w:t>
      </w:r>
    </w:p>
    <w:p w:rsidR="006067D8" w:rsidRPr="00974C50" w:rsidRDefault="006067D8">
      <w:pPr>
        <w:pStyle w:val="ConsPlusNormal"/>
        <w:jc w:val="center"/>
      </w:pPr>
      <w:r w:rsidRPr="00974C50">
        <w:t>и внеплановых проверок полноты и качества предоставления</w:t>
      </w:r>
    </w:p>
    <w:p w:rsidR="006067D8" w:rsidRPr="00974C50" w:rsidRDefault="006067D8">
      <w:pPr>
        <w:pStyle w:val="ConsPlusNormal"/>
        <w:jc w:val="center"/>
      </w:pPr>
      <w:r w:rsidRPr="00974C50">
        <w:t>государственной услуги, в том числе порядок и формы</w:t>
      </w:r>
    </w:p>
    <w:p w:rsidR="006067D8" w:rsidRPr="00974C50" w:rsidRDefault="006067D8">
      <w:pPr>
        <w:pStyle w:val="ConsPlusNormal"/>
        <w:jc w:val="center"/>
      </w:pPr>
      <w:r w:rsidRPr="00974C50">
        <w:t>контроля за полнотой и качеством предоставления</w:t>
      </w:r>
    </w:p>
    <w:p w:rsidR="006067D8" w:rsidRPr="00974C50" w:rsidRDefault="006067D8">
      <w:pPr>
        <w:pStyle w:val="ConsPlusNormal"/>
        <w:jc w:val="center"/>
      </w:pPr>
      <w:r w:rsidRPr="00974C50">
        <w:t>государственной услуги</w:t>
      </w:r>
    </w:p>
    <w:p w:rsidR="006067D8" w:rsidRPr="00974C50" w:rsidRDefault="006067D8">
      <w:pPr>
        <w:pStyle w:val="ConsPlusNormal"/>
        <w:jc w:val="center"/>
      </w:pPr>
    </w:p>
    <w:p w:rsidR="006067D8" w:rsidRPr="00974C50" w:rsidRDefault="006067D8">
      <w:pPr>
        <w:pStyle w:val="ConsPlusNormal"/>
        <w:ind w:firstLine="540"/>
        <w:jc w:val="both"/>
      </w:pPr>
      <w:r w:rsidRPr="00974C50">
        <w:t>49. Плановые проверки полноты и качества предоставления государственной услуги проводятся директором (заместителем директора) Департамента не реже 1 раза в год в соответствии с планом проверок, утвержденным руководством Минэнерго России.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50. Внеплановые проверки полноты и качества предоставления государственной услуги проводятся директором (заместителем директора) Департамента на основании жалоб заявителей на решения или действия (бездействие) должностных лиц Минэнерго России, принятые или осуществленные в ходе предоставления государственной услуги.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jc w:val="center"/>
        <w:outlineLvl w:val="2"/>
      </w:pPr>
      <w:r w:rsidRPr="00974C50">
        <w:t>Ответственность должностных лиц за решения и действия</w:t>
      </w:r>
    </w:p>
    <w:p w:rsidR="006067D8" w:rsidRPr="00974C50" w:rsidRDefault="006067D8">
      <w:pPr>
        <w:pStyle w:val="ConsPlusNormal"/>
        <w:jc w:val="center"/>
      </w:pPr>
      <w:r w:rsidRPr="00974C50">
        <w:t>(бездействие), принимаемые (осуществляемые) ими в ходе</w:t>
      </w:r>
    </w:p>
    <w:p w:rsidR="006067D8" w:rsidRPr="00974C50" w:rsidRDefault="006067D8">
      <w:pPr>
        <w:pStyle w:val="ConsPlusNormal"/>
        <w:jc w:val="center"/>
      </w:pPr>
      <w:r w:rsidRPr="00974C50">
        <w:t>предоставления государственной услуги</w:t>
      </w:r>
    </w:p>
    <w:p w:rsidR="006067D8" w:rsidRPr="00974C50" w:rsidRDefault="006067D8">
      <w:pPr>
        <w:pStyle w:val="ConsPlusNormal"/>
        <w:jc w:val="center"/>
      </w:pPr>
    </w:p>
    <w:p w:rsidR="006067D8" w:rsidRPr="00974C50" w:rsidRDefault="006067D8">
      <w:pPr>
        <w:pStyle w:val="ConsPlusNormal"/>
        <w:ind w:firstLine="540"/>
        <w:jc w:val="both"/>
      </w:pPr>
      <w:r w:rsidRPr="00974C50">
        <w:t>51. По результатам проверок в случае выявления нарушений положений Административного регламента и иных нормативных правовых актов, устанавливающих требования к предоставлению государственной услуги, виновные должностные лица Минэнерго России несут ответственность в соответствии с законодательством Российской Федерации.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Должностное лицо Минэнерго России, ответственное за прием и регистрацию представляемых заявителем в Минэнерго России документов, несет ответственность за соблюдение сроков и порядка приема и регистрации указанных документов.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52. Исполнитель несет ответственность: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за соблюдение сроков и порядка проведения проверки комплектности (достаточности) представленных заявителем документов, а также полноты и достоверности содержащейся в них информации;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за соблюдение сроков и порядка подготовки документов, являющихся конечным результатом предоставления государственной услуги, и их своевременное направление заявителю.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 xml:space="preserve">Должностное лицо Минэнерго России, подписавшее документ, являющийся конечным результатом предоставления государственной услуги, несет ответственность за принятое решение об утверждении или отказе в </w:t>
      </w:r>
      <w:r w:rsidRPr="00974C50">
        <w:lastRenderedPageBreak/>
        <w:t>утверждении нормативов.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jc w:val="center"/>
        <w:outlineLvl w:val="2"/>
      </w:pPr>
      <w:r w:rsidRPr="00974C50">
        <w:t>Требования к порядку и формам контроля</w:t>
      </w:r>
    </w:p>
    <w:p w:rsidR="006067D8" w:rsidRPr="00974C50" w:rsidRDefault="006067D8">
      <w:pPr>
        <w:pStyle w:val="ConsPlusNormal"/>
        <w:jc w:val="center"/>
      </w:pPr>
      <w:r w:rsidRPr="00974C50">
        <w:t>за предоставлением государственной услуги, в том числе</w:t>
      </w:r>
    </w:p>
    <w:p w:rsidR="006067D8" w:rsidRPr="00974C50" w:rsidRDefault="006067D8">
      <w:pPr>
        <w:pStyle w:val="ConsPlusNormal"/>
        <w:jc w:val="center"/>
      </w:pPr>
      <w:r w:rsidRPr="00974C50">
        <w:t>со стороны граждан, их объединений и организаций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ind w:firstLine="540"/>
        <w:jc w:val="both"/>
      </w:pPr>
      <w:r w:rsidRPr="00974C50">
        <w:t>53. Контроль за предоставлением государственной услуги со стороны уполномоченных должностных лиц Минэнерго России должен быть постоянным, всесторонним и объективным.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54. Контроль за предоставлением государственной услуги со стороны заявителей может осуществляться путем получения информации (устной по телефону либо в письменной или электронной форме по запросу) о наличии в действиях (бездействии) ответственных должностных лиц Минэнерго России, а также в принимаемых ими решениях нарушений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jc w:val="center"/>
        <w:outlineLvl w:val="1"/>
      </w:pPr>
      <w:r w:rsidRPr="00974C50">
        <w:t>V. Досудебный (внесудебный) порядок обжалования</w:t>
      </w:r>
    </w:p>
    <w:p w:rsidR="006067D8" w:rsidRPr="00974C50" w:rsidRDefault="006067D8">
      <w:pPr>
        <w:pStyle w:val="ConsPlusNormal"/>
        <w:jc w:val="center"/>
      </w:pPr>
      <w:r w:rsidRPr="00974C50">
        <w:t>решений и действий (бездействия) Минэнерго России, а также</w:t>
      </w:r>
    </w:p>
    <w:p w:rsidR="006067D8" w:rsidRPr="00974C50" w:rsidRDefault="006067D8">
      <w:pPr>
        <w:pStyle w:val="ConsPlusNormal"/>
        <w:jc w:val="center"/>
      </w:pPr>
      <w:r w:rsidRPr="00974C50">
        <w:t>его должностных лиц</w:t>
      </w:r>
    </w:p>
    <w:p w:rsidR="006067D8" w:rsidRPr="00974C50" w:rsidRDefault="006067D8">
      <w:pPr>
        <w:pStyle w:val="ConsPlusNormal"/>
        <w:jc w:val="center"/>
      </w:pPr>
    </w:p>
    <w:p w:rsidR="006067D8" w:rsidRPr="00974C50" w:rsidRDefault="006067D8">
      <w:pPr>
        <w:pStyle w:val="ConsPlusNormal"/>
        <w:jc w:val="center"/>
        <w:outlineLvl w:val="2"/>
      </w:pPr>
      <w:r w:rsidRPr="00974C50">
        <w:t>Информация для заявителя о его праве подать жалобу</w:t>
      </w:r>
    </w:p>
    <w:p w:rsidR="006067D8" w:rsidRPr="00974C50" w:rsidRDefault="006067D8">
      <w:pPr>
        <w:pStyle w:val="ConsPlusNormal"/>
        <w:jc w:val="center"/>
      </w:pPr>
      <w:r w:rsidRPr="00974C50">
        <w:t>на решение и (или) действие (бездействие) Минэнерго России</w:t>
      </w:r>
    </w:p>
    <w:p w:rsidR="006067D8" w:rsidRPr="00974C50" w:rsidRDefault="006067D8">
      <w:pPr>
        <w:pStyle w:val="ConsPlusNormal"/>
        <w:jc w:val="center"/>
      </w:pPr>
      <w:r w:rsidRPr="00974C50">
        <w:t>и (или) его должностных лиц, федеральных государственных</w:t>
      </w:r>
    </w:p>
    <w:p w:rsidR="006067D8" w:rsidRPr="00974C50" w:rsidRDefault="006067D8">
      <w:pPr>
        <w:pStyle w:val="ConsPlusNormal"/>
        <w:jc w:val="center"/>
      </w:pPr>
      <w:r w:rsidRPr="00974C50">
        <w:t>служащих при предоставлении государственной услуги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ind w:firstLine="540"/>
        <w:jc w:val="both"/>
      </w:pPr>
      <w:r w:rsidRPr="00974C50">
        <w:t>55. Заявитель имеет право подать жалобу на решение и (или) действие (бездействие) Минэнерго России и (или) его должностных лиц, федеральных государственных служащих (далее - должностные лица) при предоставлении государственной услуги (далее - жалоба) в том числе в следующих случаях: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1) нарушения срока регистрации запроса заявителя о предоставлении государственной услуги;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2) нарушения срока предоставления государственной услуги;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3) требования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4) отказа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 у заявителя;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 xml:space="preserve">6) затребования с заявителя при предоставлении государственной услуги платы, не предусмотренной нормативными правовыми актами Российской </w:t>
      </w:r>
      <w:r w:rsidRPr="00974C50">
        <w:lastRenderedPageBreak/>
        <w:t>Федерации;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7) отказа Минэнерго России,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jc w:val="center"/>
        <w:outlineLvl w:val="2"/>
      </w:pPr>
      <w:r w:rsidRPr="00974C50">
        <w:t>Предмет жалобы</w:t>
      </w:r>
    </w:p>
    <w:p w:rsidR="006067D8" w:rsidRPr="00974C50" w:rsidRDefault="006067D8">
      <w:pPr>
        <w:pStyle w:val="ConsPlusNormal"/>
        <w:jc w:val="center"/>
      </w:pPr>
    </w:p>
    <w:p w:rsidR="006067D8" w:rsidRPr="00974C50" w:rsidRDefault="006067D8">
      <w:pPr>
        <w:pStyle w:val="ConsPlusNormal"/>
        <w:ind w:firstLine="540"/>
        <w:jc w:val="both"/>
      </w:pPr>
      <w:r w:rsidRPr="00974C50">
        <w:t>56. Предметом жалобы являются решения и (или) действия (бездействие) Минэнерго России и (или) его должностных лиц, принятые и осуществленные с нарушением стандарта предоставления государственной услуги, а также ненадлежащее исполнение должностными лицами их должностных обязанностей, установленных Административным регламентом и иными нормативными правовыми актами, регулирующими отношения, возникающие в связи с предоставлением государственной услуги.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jc w:val="center"/>
        <w:outlineLvl w:val="2"/>
      </w:pPr>
      <w:r w:rsidRPr="00974C50">
        <w:t>Органы государственной власти и уполномоченные</w:t>
      </w:r>
    </w:p>
    <w:p w:rsidR="006067D8" w:rsidRPr="00974C50" w:rsidRDefault="006067D8">
      <w:pPr>
        <w:pStyle w:val="ConsPlusNormal"/>
        <w:jc w:val="center"/>
      </w:pPr>
      <w:r w:rsidRPr="00974C50">
        <w:t>на рассмотрение жалобы должностные лица, которым может быть</w:t>
      </w:r>
    </w:p>
    <w:p w:rsidR="006067D8" w:rsidRPr="00974C50" w:rsidRDefault="006067D8">
      <w:pPr>
        <w:pStyle w:val="ConsPlusNormal"/>
        <w:jc w:val="center"/>
      </w:pPr>
      <w:r w:rsidRPr="00974C50">
        <w:t>направлена жалоба</w:t>
      </w:r>
    </w:p>
    <w:p w:rsidR="006067D8" w:rsidRPr="00974C50" w:rsidRDefault="006067D8">
      <w:pPr>
        <w:pStyle w:val="ConsPlusNormal"/>
        <w:jc w:val="center"/>
      </w:pPr>
    </w:p>
    <w:p w:rsidR="006067D8" w:rsidRPr="00974C50" w:rsidRDefault="006067D8">
      <w:pPr>
        <w:pStyle w:val="ConsPlusNormal"/>
        <w:ind w:firstLine="540"/>
        <w:jc w:val="both"/>
      </w:pPr>
      <w:r w:rsidRPr="00974C50">
        <w:t>57. Жалоба на решения, принятые заместителем Министра, рассматривается Министром энергетики Российской Федерации.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Жалоба на действие (бездействие) директора (заместителя директора) Департамента рассматривается Министром энергетики Российской Федерации или заместителем Министра.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Жалоба на действие (бездействие) исполнителя рассматривается директором (заместителем директора) Департамента.</w:t>
      </w:r>
    </w:p>
    <w:p w:rsidR="006067D8" w:rsidRPr="00974C50" w:rsidRDefault="006067D8">
      <w:pPr>
        <w:pStyle w:val="ConsPlusNormal"/>
        <w:jc w:val="center"/>
      </w:pPr>
    </w:p>
    <w:p w:rsidR="006067D8" w:rsidRPr="00974C50" w:rsidRDefault="006067D8">
      <w:pPr>
        <w:pStyle w:val="ConsPlusNormal"/>
        <w:jc w:val="center"/>
        <w:outlineLvl w:val="2"/>
      </w:pPr>
      <w:r w:rsidRPr="00974C50">
        <w:t>Порядок подачи и рассмотрения жалобы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ind w:firstLine="540"/>
        <w:jc w:val="both"/>
      </w:pPr>
      <w:r w:rsidRPr="00974C50">
        <w:t>58. Жалоба направляется в Минэнерго России в письменной форме на бумажном носителе или в электронной форме.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59. Жалоба может быть направлена по почте, с использованием сети Интернет, через официальный сайт Минэнерго России, Единый портал, а также может быть принята при личном приеме заявителя.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60. Жалоба должна содержать: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1) наименование органа, предоставляющего государственную услугу, должностного лица Минэнерго России, решения и действия (бездействие) которого обжалуются;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 xml:space="preserve">3) сведения об обжалуемых решениях и действиях (бездействии) </w:t>
      </w:r>
      <w:r w:rsidRPr="00974C50">
        <w:lastRenderedPageBreak/>
        <w:t>Минэнерго России, должностного лица Минэнерго России;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4) доводы, на основании которых заявитель не согласен с решением и действием (бездействием) Минэнерго России, должностного лица Минэнерго России. Заявителем могут быть представлены документы (при наличии), подтверждающие доводы заявителя, либо их копии.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61. Минэнерго России отказывает в удовлетворении жалобы в следующих случаях: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наличие решения по жалобе, принятого ранее в отношении того же заявителя и по тому же предмету жалобы.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jc w:val="center"/>
        <w:outlineLvl w:val="2"/>
      </w:pPr>
      <w:r w:rsidRPr="00974C50">
        <w:t>Сроки рассмотрения жалобы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ind w:firstLine="540"/>
        <w:jc w:val="both"/>
      </w:pPr>
      <w:r w:rsidRPr="00974C50">
        <w:t>62. Жалоба, поступившая в Минэнерго России, подлежит рассмотрению Министром энергетики Российской Федерации в течение 15 дней со дня ее регистрации, а в случае обжалования отказа Минэнерго России, должностного лица Минэнерго России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дней со дня ее регистрации.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jc w:val="center"/>
        <w:outlineLvl w:val="2"/>
      </w:pPr>
      <w:r w:rsidRPr="00974C50">
        <w:t>Перечень оснований для приостановления рассмотрения жалобы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ind w:firstLine="540"/>
        <w:jc w:val="both"/>
      </w:pPr>
      <w:r w:rsidRPr="00974C50">
        <w:t>63. Основания для приостановления рассмотрения жалобы отсутствуют.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jc w:val="center"/>
        <w:outlineLvl w:val="2"/>
      </w:pPr>
      <w:r w:rsidRPr="00974C50">
        <w:t>Результат рассмотрения жалобы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ind w:firstLine="540"/>
        <w:jc w:val="both"/>
      </w:pPr>
      <w:bookmarkStart w:id="8" w:name="P421"/>
      <w:bookmarkEnd w:id="8"/>
      <w:r w:rsidRPr="00974C50">
        <w:t>64. По результатам рассмотрения жалобы Минэнерго России принимает одно из следующих решений: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удовлетворяет жалобу, в том числе в форме отмены принятого решения, исправления допущенных Минэнерго России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отказывает в удовлетворении жалобы.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jc w:val="center"/>
        <w:outlineLvl w:val="2"/>
      </w:pPr>
      <w:r w:rsidRPr="00974C50">
        <w:t>Порядок информирования заявителя о результатах</w:t>
      </w:r>
    </w:p>
    <w:p w:rsidR="006067D8" w:rsidRPr="00974C50" w:rsidRDefault="006067D8">
      <w:pPr>
        <w:pStyle w:val="ConsPlusNormal"/>
        <w:jc w:val="center"/>
      </w:pPr>
      <w:r w:rsidRPr="00974C50">
        <w:t>рассмотрения жалобы</w:t>
      </w:r>
    </w:p>
    <w:p w:rsidR="006067D8" w:rsidRPr="00974C50" w:rsidRDefault="006067D8">
      <w:pPr>
        <w:pStyle w:val="ConsPlusNormal"/>
        <w:jc w:val="center"/>
      </w:pPr>
    </w:p>
    <w:p w:rsidR="006067D8" w:rsidRPr="00974C50" w:rsidRDefault="006067D8">
      <w:pPr>
        <w:pStyle w:val="ConsPlusNormal"/>
        <w:ind w:firstLine="540"/>
        <w:jc w:val="both"/>
      </w:pPr>
      <w:r w:rsidRPr="00974C50">
        <w:t xml:space="preserve">65. Не позднее дня, следующего за днем принятия решения, указанного в </w:t>
      </w:r>
      <w:hyperlink w:anchor="P421" w:history="1">
        <w:r w:rsidRPr="00974C50">
          <w:t>пункте 64</w:t>
        </w:r>
      </w:hyperlink>
      <w:r w:rsidRPr="00974C50">
        <w:t xml:space="preserve"> Административного регламента, заявителю в письменной форме и </w:t>
      </w:r>
      <w:r w:rsidRPr="00974C50">
        <w:lastRenderedPageBreak/>
        <w:t>по желанию заявителя в электронной форме направляется мотивированный ответ о результатах рассмотрения жалобы.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66. В ответе по результатам рассмотрения жалобы указываются: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фамилия, имя, отчество (при наличии) или наименование заявителя;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основания для принятия решения по жалобе;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принятое по жалобе решение;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сведения о порядке обжалования принятого по жалобе решения.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jc w:val="center"/>
        <w:outlineLvl w:val="2"/>
      </w:pPr>
      <w:r w:rsidRPr="00974C50">
        <w:t>Порядок обжалования решения по жалобе</w:t>
      </w:r>
    </w:p>
    <w:p w:rsidR="006067D8" w:rsidRPr="00974C50" w:rsidRDefault="006067D8">
      <w:pPr>
        <w:pStyle w:val="ConsPlusNormal"/>
        <w:jc w:val="center"/>
      </w:pPr>
    </w:p>
    <w:p w:rsidR="006067D8" w:rsidRPr="00974C50" w:rsidRDefault="006067D8">
      <w:pPr>
        <w:pStyle w:val="ConsPlusNormal"/>
        <w:ind w:firstLine="540"/>
        <w:jc w:val="both"/>
      </w:pPr>
      <w:r w:rsidRPr="00974C50">
        <w:t>67. Заявитель вправе обжаловать решения по жалобе вышестоящим должностным лицам.</w:t>
      </w:r>
    </w:p>
    <w:p w:rsidR="006067D8" w:rsidRPr="00974C50" w:rsidRDefault="006067D8">
      <w:pPr>
        <w:pStyle w:val="ConsPlusNormal"/>
        <w:ind w:firstLine="540"/>
        <w:jc w:val="both"/>
      </w:pPr>
      <w:r w:rsidRPr="00974C50">
        <w:t>68. В случае установления в ходе или по результатам рассмотрения жалобы признаков состава административного правонарушения или преступления Минэнерго России в установленном порядке незамедлительно направляет имеющиеся материалы в органы прокуратуры.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jc w:val="center"/>
        <w:outlineLvl w:val="2"/>
      </w:pPr>
      <w:r w:rsidRPr="00974C50">
        <w:t>Право заявителя на получение информации и документов,</w:t>
      </w:r>
    </w:p>
    <w:p w:rsidR="006067D8" w:rsidRPr="00974C50" w:rsidRDefault="006067D8">
      <w:pPr>
        <w:pStyle w:val="ConsPlusNormal"/>
        <w:jc w:val="center"/>
      </w:pPr>
      <w:r w:rsidRPr="00974C50">
        <w:t>необходимых для обоснования и рассмотрения жалобы</w:t>
      </w:r>
    </w:p>
    <w:p w:rsidR="006067D8" w:rsidRPr="00974C50" w:rsidRDefault="006067D8">
      <w:pPr>
        <w:pStyle w:val="ConsPlusNormal"/>
        <w:jc w:val="center"/>
      </w:pPr>
    </w:p>
    <w:p w:rsidR="006067D8" w:rsidRPr="00974C50" w:rsidRDefault="006067D8">
      <w:pPr>
        <w:pStyle w:val="ConsPlusNormal"/>
        <w:ind w:firstLine="540"/>
        <w:jc w:val="both"/>
      </w:pPr>
      <w:r w:rsidRPr="00974C50">
        <w:t>69.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6067D8" w:rsidRPr="00974C50" w:rsidRDefault="006067D8">
      <w:pPr>
        <w:pStyle w:val="ConsPlusNormal"/>
        <w:jc w:val="center"/>
      </w:pPr>
    </w:p>
    <w:p w:rsidR="006067D8" w:rsidRPr="00974C50" w:rsidRDefault="006067D8">
      <w:pPr>
        <w:pStyle w:val="ConsPlusNormal"/>
        <w:jc w:val="center"/>
        <w:outlineLvl w:val="2"/>
      </w:pPr>
      <w:r w:rsidRPr="00974C50">
        <w:t>Способы информирования заявителей о порядке подачи</w:t>
      </w:r>
    </w:p>
    <w:p w:rsidR="006067D8" w:rsidRPr="00974C50" w:rsidRDefault="006067D8">
      <w:pPr>
        <w:pStyle w:val="ConsPlusNormal"/>
        <w:jc w:val="center"/>
      </w:pPr>
      <w:r w:rsidRPr="00974C50">
        <w:t>и рассмотрения жалобы</w:t>
      </w:r>
    </w:p>
    <w:p w:rsidR="006067D8" w:rsidRPr="00974C50" w:rsidRDefault="006067D8">
      <w:pPr>
        <w:pStyle w:val="ConsPlusNormal"/>
        <w:jc w:val="center"/>
      </w:pPr>
    </w:p>
    <w:p w:rsidR="006067D8" w:rsidRPr="00974C50" w:rsidRDefault="006067D8">
      <w:pPr>
        <w:pStyle w:val="ConsPlusNormal"/>
        <w:ind w:firstLine="540"/>
        <w:jc w:val="both"/>
      </w:pPr>
      <w:r w:rsidRPr="00974C50">
        <w:t>70. Информация о порядке подачи и рассмотрения жалобы размещается на официальном сайте Минэнерго России, на Едином портале, а также может быть сообщена заявителю в устной и/или письменной форме.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jc w:val="right"/>
        <w:outlineLvl w:val="1"/>
      </w:pPr>
      <w:r w:rsidRPr="00974C50">
        <w:t>Приложение N 1</w:t>
      </w:r>
    </w:p>
    <w:p w:rsidR="006067D8" w:rsidRPr="00974C50" w:rsidRDefault="006067D8">
      <w:pPr>
        <w:pStyle w:val="ConsPlusNormal"/>
        <w:jc w:val="right"/>
      </w:pPr>
      <w:r w:rsidRPr="00974C50">
        <w:t>к Административному регламенту</w:t>
      </w:r>
    </w:p>
    <w:p w:rsidR="006067D8" w:rsidRPr="00974C50" w:rsidRDefault="006067D8">
      <w:pPr>
        <w:pStyle w:val="ConsPlusNormal"/>
        <w:jc w:val="right"/>
      </w:pPr>
      <w:r w:rsidRPr="00974C50">
        <w:t>предоставления Министерством</w:t>
      </w:r>
    </w:p>
    <w:p w:rsidR="006067D8" w:rsidRPr="00974C50" w:rsidRDefault="006067D8">
      <w:pPr>
        <w:pStyle w:val="ConsPlusNormal"/>
        <w:jc w:val="right"/>
      </w:pPr>
      <w:r w:rsidRPr="00974C50">
        <w:lastRenderedPageBreak/>
        <w:t>энергетики Российской Федерации</w:t>
      </w:r>
    </w:p>
    <w:p w:rsidR="006067D8" w:rsidRPr="00974C50" w:rsidRDefault="006067D8">
      <w:pPr>
        <w:pStyle w:val="ConsPlusNormal"/>
        <w:jc w:val="right"/>
      </w:pPr>
      <w:r w:rsidRPr="00974C50">
        <w:t>государственной услуги по утверждению</w:t>
      </w:r>
    </w:p>
    <w:p w:rsidR="006067D8" w:rsidRPr="00974C50" w:rsidRDefault="006067D8">
      <w:pPr>
        <w:pStyle w:val="ConsPlusNormal"/>
        <w:jc w:val="right"/>
      </w:pPr>
      <w:r w:rsidRPr="00974C50">
        <w:t>нормативов создания запасов топлива</w:t>
      </w:r>
    </w:p>
    <w:p w:rsidR="006067D8" w:rsidRPr="00974C50" w:rsidRDefault="006067D8">
      <w:pPr>
        <w:pStyle w:val="ConsPlusNormal"/>
        <w:jc w:val="right"/>
      </w:pPr>
      <w:r w:rsidRPr="00974C50">
        <w:t>при производстве электрической энергии,</w:t>
      </w:r>
    </w:p>
    <w:p w:rsidR="006067D8" w:rsidRPr="00974C50" w:rsidRDefault="006067D8">
      <w:pPr>
        <w:pStyle w:val="ConsPlusNormal"/>
        <w:jc w:val="right"/>
      </w:pPr>
      <w:r w:rsidRPr="00974C50">
        <w:t>а также нормативов запасов топлива</w:t>
      </w:r>
    </w:p>
    <w:p w:rsidR="006067D8" w:rsidRPr="00974C50" w:rsidRDefault="006067D8">
      <w:pPr>
        <w:pStyle w:val="ConsPlusNormal"/>
        <w:jc w:val="right"/>
      </w:pPr>
      <w:r w:rsidRPr="00974C50">
        <w:t>на источниках тепловой энергии</w:t>
      </w:r>
    </w:p>
    <w:p w:rsidR="006067D8" w:rsidRPr="00974C50" w:rsidRDefault="006067D8">
      <w:pPr>
        <w:pStyle w:val="ConsPlusNormal"/>
        <w:jc w:val="right"/>
      </w:pPr>
      <w:r w:rsidRPr="00974C50">
        <w:t>при производстве электрической</w:t>
      </w:r>
    </w:p>
    <w:p w:rsidR="006067D8" w:rsidRPr="00974C50" w:rsidRDefault="006067D8">
      <w:pPr>
        <w:pStyle w:val="ConsPlusNormal"/>
        <w:jc w:val="right"/>
      </w:pPr>
      <w:r w:rsidRPr="00974C50">
        <w:t>и тепловой энергии в режиме</w:t>
      </w:r>
    </w:p>
    <w:p w:rsidR="006067D8" w:rsidRPr="00974C50" w:rsidRDefault="006067D8">
      <w:pPr>
        <w:pStyle w:val="ConsPlusNormal"/>
        <w:jc w:val="right"/>
      </w:pPr>
      <w:r w:rsidRPr="00974C50">
        <w:t>комбинированной выработки электрической</w:t>
      </w:r>
    </w:p>
    <w:p w:rsidR="006067D8" w:rsidRPr="00974C50" w:rsidRDefault="006067D8">
      <w:pPr>
        <w:pStyle w:val="ConsPlusNormal"/>
        <w:jc w:val="right"/>
      </w:pPr>
      <w:r w:rsidRPr="00974C50">
        <w:t>и тепловой энергии с установленной</w:t>
      </w:r>
    </w:p>
    <w:p w:rsidR="006067D8" w:rsidRPr="00974C50" w:rsidRDefault="006067D8">
      <w:pPr>
        <w:pStyle w:val="ConsPlusNormal"/>
        <w:jc w:val="right"/>
      </w:pPr>
      <w:r w:rsidRPr="00974C50">
        <w:t>мощностью производства электрической</w:t>
      </w:r>
    </w:p>
    <w:p w:rsidR="006067D8" w:rsidRPr="00974C50" w:rsidRDefault="006067D8">
      <w:pPr>
        <w:pStyle w:val="ConsPlusNormal"/>
        <w:jc w:val="right"/>
      </w:pPr>
      <w:r w:rsidRPr="00974C50">
        <w:t>энергии 25 мегаватт и более</w:t>
      </w:r>
    </w:p>
    <w:p w:rsidR="006067D8" w:rsidRPr="00974C50" w:rsidRDefault="006067D8">
      <w:pPr>
        <w:pStyle w:val="ConsPlusNormal"/>
        <w:jc w:val="center"/>
      </w:pP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                            Минэнерго России</w:t>
      </w:r>
    </w:p>
    <w:p w:rsidR="006067D8" w:rsidRPr="00974C50" w:rsidRDefault="006067D8">
      <w:pPr>
        <w:pStyle w:val="ConsPlusNonformat"/>
        <w:jc w:val="both"/>
      </w:pP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                    Департамент оперативного контроля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                    и управления в электроэнергетике</w:t>
      </w:r>
    </w:p>
    <w:p w:rsidR="006067D8" w:rsidRPr="00974C50" w:rsidRDefault="006067D8">
      <w:pPr>
        <w:pStyle w:val="ConsPlusNonformat"/>
        <w:jc w:val="both"/>
      </w:pPr>
    </w:p>
    <w:p w:rsidR="006067D8" w:rsidRPr="00974C50" w:rsidRDefault="006067D8">
      <w:pPr>
        <w:pStyle w:val="ConsPlusNonformat"/>
        <w:jc w:val="both"/>
      </w:pPr>
      <w:r w:rsidRPr="00974C50">
        <w:t>Исх. N ___________________</w:t>
      </w:r>
    </w:p>
    <w:p w:rsidR="006067D8" w:rsidRPr="00974C50" w:rsidRDefault="006067D8">
      <w:pPr>
        <w:pStyle w:val="ConsPlusNonformat"/>
        <w:jc w:val="both"/>
      </w:pPr>
      <w:r w:rsidRPr="00974C50">
        <w:t>"__" _____________ 20__ г.</w:t>
      </w:r>
    </w:p>
    <w:p w:rsidR="006067D8" w:rsidRPr="00974C50" w:rsidRDefault="006067D8">
      <w:pPr>
        <w:pStyle w:val="ConsPlusNonformat"/>
        <w:jc w:val="both"/>
      </w:pPr>
    </w:p>
    <w:p w:rsidR="006067D8" w:rsidRPr="00974C50" w:rsidRDefault="006067D8">
      <w:pPr>
        <w:pStyle w:val="ConsPlusNonformat"/>
        <w:jc w:val="both"/>
      </w:pPr>
      <w:bookmarkStart w:id="9" w:name="P481"/>
      <w:bookmarkEnd w:id="9"/>
      <w:r w:rsidRPr="00974C50">
        <w:t xml:space="preserve">                                 Заявление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       об утверждении нормативов создания запасов топлива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   при производстве электрической энергии, а также нормативов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 запасов топлива на источниках тепловой энергии при производстве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электрической и тепловой энергии в режиме комбинированной выработки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   электрической и тепловой энергии с установленной мощностью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   производства электрической энергии 25 мегаватт и более </w:t>
      </w:r>
      <w:hyperlink w:anchor="P510" w:history="1">
        <w:r w:rsidRPr="00974C50">
          <w:t>&lt;1&gt;</w:t>
        </w:r>
      </w:hyperlink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          на ____ год</w:t>
      </w:r>
    </w:p>
    <w:p w:rsidR="006067D8" w:rsidRPr="00974C50" w:rsidRDefault="006067D8">
      <w:pPr>
        <w:pStyle w:val="ConsPlusNonformat"/>
        <w:jc w:val="both"/>
      </w:pPr>
    </w:p>
    <w:p w:rsidR="006067D8" w:rsidRPr="00974C50" w:rsidRDefault="006067D8">
      <w:pPr>
        <w:pStyle w:val="ConsPlusNonformat"/>
        <w:jc w:val="both"/>
      </w:pPr>
      <w:r w:rsidRPr="00974C50">
        <w:t xml:space="preserve">    Прошу рассмотреть прилагаемые документы и утвердить нормативы для:</w:t>
      </w:r>
    </w:p>
    <w:p w:rsidR="006067D8" w:rsidRPr="00974C50" w:rsidRDefault="006067D8">
      <w:pPr>
        <w:pStyle w:val="ConsPlusNonformat"/>
        <w:jc w:val="both"/>
      </w:pPr>
      <w:r w:rsidRPr="00974C50">
        <w:t>___________________________________________________________________________</w:t>
      </w:r>
    </w:p>
    <w:p w:rsidR="006067D8" w:rsidRPr="00974C50" w:rsidRDefault="006067D8">
      <w:pPr>
        <w:pStyle w:val="ConsPlusNonformat"/>
        <w:jc w:val="both"/>
      </w:pPr>
      <w:r w:rsidRPr="00974C50">
        <w:t xml:space="preserve"> (Полное и сокращенное (при наличии) наименование заявителя - юридического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лица, его организационно-правовая форма или фамилия, имя и отчество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   (последнее - при наличии) индивидуального предпринимателя)</w:t>
      </w:r>
    </w:p>
    <w:p w:rsidR="006067D8" w:rsidRPr="00974C50" w:rsidRDefault="006067D8">
      <w:pPr>
        <w:pStyle w:val="ConsPlusNonformat"/>
        <w:jc w:val="both"/>
      </w:pPr>
    </w:p>
    <w:p w:rsidR="006067D8" w:rsidRPr="00974C50" w:rsidRDefault="006067D8">
      <w:pPr>
        <w:pStyle w:val="ConsPlusNonformat"/>
        <w:jc w:val="both"/>
      </w:pPr>
      <w:r w:rsidRPr="00974C50">
        <w:t>Почтовый адрес заявителя __________________________________________________</w:t>
      </w:r>
    </w:p>
    <w:p w:rsidR="006067D8" w:rsidRPr="00974C50" w:rsidRDefault="006067D8">
      <w:pPr>
        <w:pStyle w:val="ConsPlusNonformat"/>
        <w:jc w:val="both"/>
      </w:pPr>
      <w:r w:rsidRPr="00974C50">
        <w:t>Адрес электронной почты заявителя _________________________________________</w:t>
      </w:r>
    </w:p>
    <w:p w:rsidR="006067D8" w:rsidRPr="00974C50" w:rsidRDefault="006067D8">
      <w:pPr>
        <w:pStyle w:val="ConsPlusNonformat"/>
        <w:jc w:val="both"/>
      </w:pPr>
      <w:r w:rsidRPr="00974C50">
        <w:t>Телефон/факс заявителя ____________________________________________________</w:t>
      </w:r>
    </w:p>
    <w:p w:rsidR="006067D8" w:rsidRPr="00974C50" w:rsidRDefault="006067D8">
      <w:pPr>
        <w:pStyle w:val="ConsPlusNonformat"/>
        <w:jc w:val="both"/>
      </w:pPr>
      <w:r w:rsidRPr="00974C50">
        <w:t>ИНН заявителя _____________________________________________________________</w:t>
      </w:r>
    </w:p>
    <w:p w:rsidR="006067D8" w:rsidRPr="00974C50" w:rsidRDefault="006067D8">
      <w:pPr>
        <w:pStyle w:val="ConsPlusNonformat"/>
        <w:jc w:val="both"/>
      </w:pPr>
    </w:p>
    <w:p w:rsidR="006067D8" w:rsidRPr="00974C50" w:rsidRDefault="006067D8">
      <w:pPr>
        <w:pStyle w:val="ConsPlusNonformat"/>
        <w:jc w:val="both"/>
      </w:pPr>
      <w:r w:rsidRPr="00974C50">
        <w:t>К заявлению прилагаются следующие документы: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1) ___________________________________________________________ на __ л.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2) ___________________________________________________________ на __ л.</w:t>
      </w:r>
    </w:p>
    <w:p w:rsidR="006067D8" w:rsidRPr="00974C50" w:rsidRDefault="006067D8">
      <w:pPr>
        <w:pStyle w:val="ConsPlusNonformat"/>
        <w:jc w:val="both"/>
      </w:pPr>
    </w:p>
    <w:p w:rsidR="006067D8" w:rsidRPr="00974C50" w:rsidRDefault="006067D8">
      <w:pPr>
        <w:pStyle w:val="ConsPlusNonformat"/>
        <w:jc w:val="both"/>
      </w:pPr>
      <w:r w:rsidRPr="00974C50">
        <w:t>Должность                          подпись                           Ф.И.О.</w:t>
      </w:r>
    </w:p>
    <w:p w:rsidR="006067D8" w:rsidRPr="00974C50" w:rsidRDefault="006067D8">
      <w:pPr>
        <w:pStyle w:val="ConsPlusNonformat"/>
        <w:jc w:val="both"/>
      </w:pP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             М.П.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ind w:firstLine="540"/>
        <w:jc w:val="both"/>
      </w:pPr>
      <w:r w:rsidRPr="00974C50">
        <w:t>--------------------------------</w:t>
      </w:r>
    </w:p>
    <w:p w:rsidR="006067D8" w:rsidRPr="00974C50" w:rsidRDefault="006067D8">
      <w:pPr>
        <w:pStyle w:val="ConsPlusNormal"/>
        <w:ind w:firstLine="540"/>
        <w:jc w:val="both"/>
      </w:pPr>
      <w:bookmarkStart w:id="10" w:name="P510"/>
      <w:bookmarkEnd w:id="10"/>
      <w:r w:rsidRPr="00974C50">
        <w:t>&lt;1&gt; Юридические лица оформляют заявление на фирменном бланке.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jc w:val="right"/>
        <w:outlineLvl w:val="1"/>
      </w:pPr>
      <w:r w:rsidRPr="00974C50">
        <w:t>Приложение N 2</w:t>
      </w:r>
    </w:p>
    <w:p w:rsidR="006067D8" w:rsidRPr="00974C50" w:rsidRDefault="006067D8">
      <w:pPr>
        <w:pStyle w:val="ConsPlusNormal"/>
        <w:jc w:val="right"/>
      </w:pPr>
      <w:r w:rsidRPr="00974C50">
        <w:t>к Административному регламенту</w:t>
      </w:r>
    </w:p>
    <w:p w:rsidR="006067D8" w:rsidRPr="00974C50" w:rsidRDefault="006067D8">
      <w:pPr>
        <w:pStyle w:val="ConsPlusNormal"/>
        <w:jc w:val="right"/>
      </w:pPr>
      <w:r w:rsidRPr="00974C50">
        <w:t>предоставления Министерством</w:t>
      </w:r>
    </w:p>
    <w:p w:rsidR="006067D8" w:rsidRPr="00974C50" w:rsidRDefault="006067D8">
      <w:pPr>
        <w:pStyle w:val="ConsPlusNormal"/>
        <w:jc w:val="right"/>
      </w:pPr>
      <w:r w:rsidRPr="00974C50">
        <w:t>энергетики Российской Федерации</w:t>
      </w:r>
    </w:p>
    <w:p w:rsidR="006067D8" w:rsidRPr="00974C50" w:rsidRDefault="006067D8">
      <w:pPr>
        <w:pStyle w:val="ConsPlusNormal"/>
        <w:jc w:val="right"/>
      </w:pPr>
      <w:r w:rsidRPr="00974C50">
        <w:t>государственной услуги по утверждению</w:t>
      </w:r>
    </w:p>
    <w:p w:rsidR="006067D8" w:rsidRPr="00974C50" w:rsidRDefault="006067D8">
      <w:pPr>
        <w:pStyle w:val="ConsPlusNormal"/>
        <w:jc w:val="right"/>
      </w:pPr>
      <w:r w:rsidRPr="00974C50">
        <w:t>нормативов создания запасов топлива</w:t>
      </w:r>
    </w:p>
    <w:p w:rsidR="006067D8" w:rsidRPr="00974C50" w:rsidRDefault="006067D8">
      <w:pPr>
        <w:pStyle w:val="ConsPlusNormal"/>
        <w:jc w:val="right"/>
      </w:pPr>
      <w:r w:rsidRPr="00974C50">
        <w:t>при производстве электрической энергии,</w:t>
      </w:r>
    </w:p>
    <w:p w:rsidR="006067D8" w:rsidRPr="00974C50" w:rsidRDefault="006067D8">
      <w:pPr>
        <w:pStyle w:val="ConsPlusNormal"/>
        <w:jc w:val="right"/>
      </w:pPr>
      <w:r w:rsidRPr="00974C50">
        <w:t>а также нормативов запасов топлива</w:t>
      </w:r>
    </w:p>
    <w:p w:rsidR="006067D8" w:rsidRPr="00974C50" w:rsidRDefault="006067D8">
      <w:pPr>
        <w:pStyle w:val="ConsPlusNormal"/>
        <w:jc w:val="right"/>
      </w:pPr>
      <w:r w:rsidRPr="00974C50">
        <w:t>на источниках тепловой энергии</w:t>
      </w:r>
    </w:p>
    <w:p w:rsidR="006067D8" w:rsidRPr="00974C50" w:rsidRDefault="006067D8">
      <w:pPr>
        <w:pStyle w:val="ConsPlusNormal"/>
        <w:jc w:val="right"/>
      </w:pPr>
      <w:r w:rsidRPr="00974C50">
        <w:t>при производстве электрической</w:t>
      </w:r>
    </w:p>
    <w:p w:rsidR="006067D8" w:rsidRPr="00974C50" w:rsidRDefault="006067D8">
      <w:pPr>
        <w:pStyle w:val="ConsPlusNormal"/>
        <w:jc w:val="right"/>
      </w:pPr>
      <w:r w:rsidRPr="00974C50">
        <w:t>и тепловой энергии в режиме</w:t>
      </w:r>
    </w:p>
    <w:p w:rsidR="006067D8" w:rsidRPr="00974C50" w:rsidRDefault="006067D8">
      <w:pPr>
        <w:pStyle w:val="ConsPlusNormal"/>
        <w:jc w:val="right"/>
      </w:pPr>
      <w:r w:rsidRPr="00974C50">
        <w:t>комбинированной выработки электрической</w:t>
      </w:r>
    </w:p>
    <w:p w:rsidR="006067D8" w:rsidRPr="00974C50" w:rsidRDefault="006067D8">
      <w:pPr>
        <w:pStyle w:val="ConsPlusNormal"/>
        <w:jc w:val="right"/>
      </w:pPr>
      <w:r w:rsidRPr="00974C50">
        <w:t>и тепловой энергии с установленной</w:t>
      </w:r>
    </w:p>
    <w:p w:rsidR="006067D8" w:rsidRPr="00974C50" w:rsidRDefault="006067D8">
      <w:pPr>
        <w:pStyle w:val="ConsPlusNormal"/>
        <w:jc w:val="right"/>
      </w:pPr>
      <w:r w:rsidRPr="00974C50">
        <w:t>мощностью производства электрической</w:t>
      </w:r>
    </w:p>
    <w:p w:rsidR="006067D8" w:rsidRPr="00974C50" w:rsidRDefault="006067D8">
      <w:pPr>
        <w:pStyle w:val="ConsPlusNormal"/>
        <w:jc w:val="right"/>
      </w:pPr>
      <w:r w:rsidRPr="00974C50">
        <w:t>энергии 25 мегаватт и более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jc w:val="center"/>
      </w:pPr>
      <w:bookmarkStart w:id="11" w:name="P532"/>
      <w:bookmarkEnd w:id="11"/>
      <w:r w:rsidRPr="00974C50">
        <w:t>БЛОК-СХЕМА</w:t>
      </w:r>
    </w:p>
    <w:p w:rsidR="006067D8" w:rsidRPr="00974C50" w:rsidRDefault="006067D8">
      <w:pPr>
        <w:pStyle w:val="ConsPlusNormal"/>
        <w:jc w:val="center"/>
      </w:pPr>
      <w:r w:rsidRPr="00974C50">
        <w:t>ПРЕДОСТАВЛЕНИЯ МИНИСТЕРСТВОМ ЭНЕРГЕТИКИ РОССИЙСКОЙ</w:t>
      </w:r>
    </w:p>
    <w:p w:rsidR="006067D8" w:rsidRPr="00974C50" w:rsidRDefault="006067D8">
      <w:pPr>
        <w:pStyle w:val="ConsPlusNormal"/>
        <w:jc w:val="center"/>
      </w:pPr>
      <w:r w:rsidRPr="00974C50">
        <w:t>ФЕДЕРАЦИИ ГОСУДАРСТВЕННОЙ УСЛУГИ ПО УТВЕРЖДЕНИЮ НОРМАТИВОВ</w:t>
      </w:r>
    </w:p>
    <w:p w:rsidR="006067D8" w:rsidRPr="00974C50" w:rsidRDefault="006067D8">
      <w:pPr>
        <w:pStyle w:val="ConsPlusNormal"/>
        <w:jc w:val="center"/>
      </w:pPr>
      <w:r w:rsidRPr="00974C50">
        <w:t>СОЗДАНИЯ ЗАПАСОВ ТОПЛИВА ПРИ ПРОИЗВОДСТВЕ ЭЛЕКТРИЧЕСКОЙ</w:t>
      </w:r>
    </w:p>
    <w:p w:rsidR="006067D8" w:rsidRPr="00974C50" w:rsidRDefault="006067D8">
      <w:pPr>
        <w:pStyle w:val="ConsPlusNormal"/>
        <w:jc w:val="center"/>
      </w:pPr>
      <w:r w:rsidRPr="00974C50">
        <w:t>ЭНЕРГИИ, А ТАКЖЕ НОРМАТИВОВ ЗАПАСОВ ТОПЛИВА НА ИСТОЧНИКАХ</w:t>
      </w:r>
    </w:p>
    <w:p w:rsidR="006067D8" w:rsidRPr="00974C50" w:rsidRDefault="006067D8">
      <w:pPr>
        <w:pStyle w:val="ConsPlusNormal"/>
        <w:jc w:val="center"/>
      </w:pPr>
      <w:r w:rsidRPr="00974C50">
        <w:t>ТЕПЛОВОЙ ЭНЕРГИИ ПРИ ПРОИЗВОДСТВЕ ЭЛЕКТРИЧЕСКОЙ И ТЕПЛОВОЙ</w:t>
      </w:r>
    </w:p>
    <w:p w:rsidR="006067D8" w:rsidRPr="00974C50" w:rsidRDefault="006067D8">
      <w:pPr>
        <w:pStyle w:val="ConsPlusNormal"/>
        <w:jc w:val="center"/>
      </w:pPr>
      <w:r w:rsidRPr="00974C50">
        <w:t>ЭНЕРГИИ В РЕЖИМЕ КОМБИНИРОВАННОЙ ВЫРАБОТКИ ЭЛЕКТРИЧЕСКОЙ</w:t>
      </w:r>
    </w:p>
    <w:p w:rsidR="006067D8" w:rsidRPr="00974C50" w:rsidRDefault="006067D8">
      <w:pPr>
        <w:pStyle w:val="ConsPlusNormal"/>
        <w:jc w:val="center"/>
      </w:pPr>
      <w:r w:rsidRPr="00974C50">
        <w:t>И ТЕПЛОВОЙ ЭНЕРГИИ С УСТАНОВЛЕННОЙ МОЩНОСТЬЮ ПРОИЗВОДСТВА</w:t>
      </w:r>
    </w:p>
    <w:p w:rsidR="006067D8" w:rsidRPr="00974C50" w:rsidRDefault="006067D8">
      <w:pPr>
        <w:pStyle w:val="ConsPlusNormal"/>
        <w:jc w:val="center"/>
      </w:pPr>
      <w:r w:rsidRPr="00974C50">
        <w:t>ЭЛЕКТРИЧЕСКОЙ ЭНЕРГИИ 25 МЕГАВАТТ И БОЛЕЕ</w:t>
      </w:r>
    </w:p>
    <w:p w:rsidR="006067D8" w:rsidRPr="00974C50" w:rsidRDefault="006067D8">
      <w:pPr>
        <w:pStyle w:val="ConsPlusNormal"/>
        <w:jc w:val="center"/>
      </w:pPr>
    </w:p>
    <w:p w:rsidR="006067D8" w:rsidRPr="00974C50" w:rsidRDefault="006067D8">
      <w:pPr>
        <w:pStyle w:val="ConsPlusNonformat"/>
        <w:jc w:val="both"/>
      </w:pPr>
      <w:r w:rsidRPr="00974C50">
        <w:t xml:space="preserve">        ┌───────────────────────────────────────────────────────┐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   │    Представление заявителем заявления и документов    │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   │                   в Минэнерго России                  │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   └────────────────────────────┬──────────────────────────┘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               │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               \/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            ┌──────────────────────────────────────┐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            │  Прием и регистрация представленных  │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            │   заявителем заявления и документов  │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            └───────────────────┬──────────────────┘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               │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               │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               │           ┌────────────────────────┐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               \/          │     Формирование и     │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┌─────────────────────────┐  │       направление      │</w:t>
      </w:r>
    </w:p>
    <w:p w:rsidR="006067D8" w:rsidRPr="00974C50" w:rsidRDefault="006067D8">
      <w:pPr>
        <w:pStyle w:val="ConsPlusNonformat"/>
        <w:jc w:val="both"/>
      </w:pPr>
      <w:r w:rsidRPr="00974C50">
        <w:t>┌────────────────┐  │  Проверка комплектности ├─&gt;│   заявителю замечаний  │</w:t>
      </w:r>
    </w:p>
    <w:p w:rsidR="006067D8" w:rsidRPr="00974C50" w:rsidRDefault="006067D8">
      <w:pPr>
        <w:pStyle w:val="ConsPlusNonformat"/>
        <w:jc w:val="both"/>
      </w:pPr>
      <w:r w:rsidRPr="00974C50">
        <w:t>│      При       │  │     (достаточности)     │  │      (при наличии)     │</w:t>
      </w:r>
    </w:p>
    <w:p w:rsidR="006067D8" w:rsidRPr="00974C50" w:rsidRDefault="006067D8">
      <w:pPr>
        <w:pStyle w:val="ConsPlusNonformat"/>
        <w:jc w:val="both"/>
      </w:pPr>
      <w:r w:rsidRPr="00974C50">
        <w:lastRenderedPageBreak/>
        <w:t>│ необходимости  │&lt;─┤представленных заявителем│  └────────────┬───────────┘</w:t>
      </w:r>
    </w:p>
    <w:p w:rsidR="006067D8" w:rsidRPr="00974C50" w:rsidRDefault="006067D8">
      <w:pPr>
        <w:pStyle w:val="ConsPlusNonformat"/>
        <w:jc w:val="both"/>
      </w:pPr>
      <w:r w:rsidRPr="00974C50">
        <w:t>│  направляется  │  │   документов, а также   │               │</w:t>
      </w:r>
    </w:p>
    <w:p w:rsidR="006067D8" w:rsidRPr="00974C50" w:rsidRDefault="006067D8">
      <w:pPr>
        <w:pStyle w:val="ConsPlusNonformat"/>
        <w:jc w:val="both"/>
      </w:pPr>
      <w:r w:rsidRPr="00974C50">
        <w:t>│межведомственный├─&gt;│ полноты и достоверности │               \/</w:t>
      </w:r>
    </w:p>
    <w:p w:rsidR="006067D8" w:rsidRPr="00974C50" w:rsidRDefault="006067D8">
      <w:pPr>
        <w:pStyle w:val="ConsPlusNonformat"/>
        <w:jc w:val="both"/>
      </w:pPr>
      <w:r w:rsidRPr="00974C50">
        <w:t>│     запрос     │  │    содержащейся в них   │  ┌────────────────────────┐</w:t>
      </w:r>
    </w:p>
    <w:p w:rsidR="006067D8" w:rsidRPr="00974C50" w:rsidRDefault="006067D8">
      <w:pPr>
        <w:pStyle w:val="ConsPlusNonformat"/>
        <w:jc w:val="both"/>
      </w:pPr>
      <w:r w:rsidRPr="00974C50">
        <w:t>└────────────────┘  │        информации       │&lt;─┤Представление заявителем│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└─────┬───────────────────┘  │   недостающих и (или)  │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    │                      │  доработанных с учетом │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    │                      │  замечаний документов  │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    │                      └────────────┬───────────┘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    │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    \/                                  │</w:t>
      </w:r>
    </w:p>
    <w:p w:rsidR="006067D8" w:rsidRPr="00974C50" w:rsidRDefault="006067D8">
      <w:pPr>
        <w:pStyle w:val="ConsPlusNonformat"/>
        <w:jc w:val="both"/>
      </w:pPr>
      <w:r w:rsidRPr="00974C50">
        <w:t>┌─────────────────────────────────┐</w:t>
      </w:r>
    </w:p>
    <w:p w:rsidR="006067D8" w:rsidRPr="00974C50" w:rsidRDefault="006067D8">
      <w:pPr>
        <w:pStyle w:val="ConsPlusNonformat"/>
        <w:jc w:val="both"/>
      </w:pPr>
      <w:r w:rsidRPr="00974C50">
        <w:t>│ Принятие решения об утверждении │                           │</w:t>
      </w:r>
    </w:p>
    <w:p w:rsidR="006067D8" w:rsidRPr="00974C50" w:rsidRDefault="006067D8">
      <w:pPr>
        <w:pStyle w:val="ConsPlusNonformat"/>
        <w:jc w:val="both"/>
      </w:pPr>
      <w:r w:rsidRPr="00974C50">
        <w:t>│            нормативов           │                           \/</w:t>
      </w:r>
    </w:p>
    <w:p w:rsidR="006067D8" w:rsidRPr="00974C50" w:rsidRDefault="006067D8">
      <w:pPr>
        <w:pStyle w:val="ConsPlusNonformat"/>
        <w:jc w:val="both"/>
      </w:pPr>
      <w:r w:rsidRPr="00974C50">
        <w:t>└─────────────────────────┬───────┘    ┌──────────────────────────────────┐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    │            │   Принятие решения об отказе в   │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    │            │утверждении нормативов с указанием│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    \/           │          причин отказа           │</w:t>
      </w:r>
    </w:p>
    <w:p w:rsidR="006067D8" w:rsidRPr="00974C50" w:rsidRDefault="006067D8">
      <w:pPr>
        <w:pStyle w:val="ConsPlusNonformat"/>
        <w:jc w:val="both"/>
      </w:pPr>
      <w:r w:rsidRPr="00974C50">
        <w:t>┌─────────────────────────────────┐    └─────────┬────────────────────────┘</w:t>
      </w:r>
    </w:p>
    <w:p w:rsidR="006067D8" w:rsidRPr="00974C50" w:rsidRDefault="006067D8">
      <w:pPr>
        <w:pStyle w:val="ConsPlusNonformat"/>
        <w:jc w:val="both"/>
      </w:pPr>
      <w:r w:rsidRPr="00974C50">
        <w:t>│Формирование и подписание приказа│              │</w:t>
      </w:r>
    </w:p>
    <w:p w:rsidR="006067D8" w:rsidRPr="00974C50" w:rsidRDefault="006067D8">
      <w:pPr>
        <w:pStyle w:val="ConsPlusNonformat"/>
        <w:jc w:val="both"/>
      </w:pPr>
      <w:r w:rsidRPr="00974C50">
        <w:t>│    об утверждении нормативов    │              │</w:t>
      </w:r>
    </w:p>
    <w:p w:rsidR="006067D8" w:rsidRPr="00974C50" w:rsidRDefault="006067D8">
      <w:pPr>
        <w:pStyle w:val="ConsPlusNonformat"/>
        <w:jc w:val="both"/>
      </w:pPr>
      <w:r w:rsidRPr="00974C50">
        <w:t>└─────────────────────────┬───────┘              │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    │                      │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    \/                     \/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┌─────────────────────────────┐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│    Уведомление заявителя    │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└─────────────────────────────┘</w:t>
      </w:r>
    </w:p>
    <w:p w:rsidR="006067D8" w:rsidRPr="00974C50" w:rsidRDefault="006067D8">
      <w:pPr>
        <w:pStyle w:val="ConsPlusNonformat"/>
        <w:jc w:val="both"/>
      </w:pPr>
    </w:p>
    <w:p w:rsidR="006067D8" w:rsidRPr="00974C50" w:rsidRDefault="006067D8">
      <w:pPr>
        <w:pStyle w:val="ConsPlusNonformat"/>
        <w:jc w:val="both"/>
      </w:pPr>
      <w:r w:rsidRPr="00974C50">
        <w:t xml:space="preserve">    ─────── Выполнено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─ ─ ─ ─ Не выполнено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jc w:val="right"/>
        <w:outlineLvl w:val="1"/>
      </w:pPr>
      <w:r w:rsidRPr="00974C50">
        <w:t>Приложение N 3</w:t>
      </w:r>
    </w:p>
    <w:p w:rsidR="006067D8" w:rsidRPr="00974C50" w:rsidRDefault="006067D8">
      <w:pPr>
        <w:pStyle w:val="ConsPlusNormal"/>
        <w:jc w:val="right"/>
      </w:pPr>
      <w:r w:rsidRPr="00974C50">
        <w:t>к Административному регламенту</w:t>
      </w:r>
    </w:p>
    <w:p w:rsidR="006067D8" w:rsidRPr="00974C50" w:rsidRDefault="006067D8">
      <w:pPr>
        <w:pStyle w:val="ConsPlusNormal"/>
        <w:jc w:val="right"/>
      </w:pPr>
      <w:r w:rsidRPr="00974C50">
        <w:t>предоставления Министерством</w:t>
      </w:r>
    </w:p>
    <w:p w:rsidR="006067D8" w:rsidRPr="00974C50" w:rsidRDefault="006067D8">
      <w:pPr>
        <w:pStyle w:val="ConsPlusNormal"/>
        <w:jc w:val="right"/>
      </w:pPr>
      <w:r w:rsidRPr="00974C50">
        <w:t>энергетики Российской Федерации</w:t>
      </w:r>
    </w:p>
    <w:p w:rsidR="006067D8" w:rsidRPr="00974C50" w:rsidRDefault="006067D8">
      <w:pPr>
        <w:pStyle w:val="ConsPlusNormal"/>
        <w:jc w:val="right"/>
      </w:pPr>
      <w:r w:rsidRPr="00974C50">
        <w:t>государственной услуги по утверждению</w:t>
      </w:r>
    </w:p>
    <w:p w:rsidR="006067D8" w:rsidRPr="00974C50" w:rsidRDefault="006067D8">
      <w:pPr>
        <w:pStyle w:val="ConsPlusNormal"/>
        <w:jc w:val="right"/>
      </w:pPr>
      <w:r w:rsidRPr="00974C50">
        <w:t>нормативов создания запасов топлива</w:t>
      </w:r>
    </w:p>
    <w:p w:rsidR="006067D8" w:rsidRPr="00974C50" w:rsidRDefault="006067D8">
      <w:pPr>
        <w:pStyle w:val="ConsPlusNormal"/>
        <w:jc w:val="right"/>
      </w:pPr>
      <w:r w:rsidRPr="00974C50">
        <w:t>при производстве электрической энергии,</w:t>
      </w:r>
    </w:p>
    <w:p w:rsidR="006067D8" w:rsidRPr="00974C50" w:rsidRDefault="006067D8">
      <w:pPr>
        <w:pStyle w:val="ConsPlusNormal"/>
        <w:jc w:val="right"/>
      </w:pPr>
      <w:r w:rsidRPr="00974C50">
        <w:t>а также нормативов запасов топлива</w:t>
      </w:r>
    </w:p>
    <w:p w:rsidR="006067D8" w:rsidRPr="00974C50" w:rsidRDefault="006067D8">
      <w:pPr>
        <w:pStyle w:val="ConsPlusNormal"/>
        <w:jc w:val="right"/>
      </w:pPr>
      <w:r w:rsidRPr="00974C50">
        <w:t>на источниках тепловой энергии</w:t>
      </w:r>
    </w:p>
    <w:p w:rsidR="006067D8" w:rsidRPr="00974C50" w:rsidRDefault="006067D8">
      <w:pPr>
        <w:pStyle w:val="ConsPlusNormal"/>
        <w:jc w:val="right"/>
      </w:pPr>
      <w:r w:rsidRPr="00974C50">
        <w:t>при производстве электрической</w:t>
      </w:r>
    </w:p>
    <w:p w:rsidR="006067D8" w:rsidRPr="00974C50" w:rsidRDefault="006067D8">
      <w:pPr>
        <w:pStyle w:val="ConsPlusNormal"/>
        <w:jc w:val="right"/>
      </w:pPr>
      <w:r w:rsidRPr="00974C50">
        <w:t>и тепловой энергии в режиме</w:t>
      </w:r>
    </w:p>
    <w:p w:rsidR="006067D8" w:rsidRPr="00974C50" w:rsidRDefault="006067D8">
      <w:pPr>
        <w:pStyle w:val="ConsPlusNormal"/>
        <w:jc w:val="right"/>
      </w:pPr>
      <w:r w:rsidRPr="00974C50">
        <w:t>комбинированной выработки электрической</w:t>
      </w:r>
    </w:p>
    <w:p w:rsidR="006067D8" w:rsidRPr="00974C50" w:rsidRDefault="006067D8">
      <w:pPr>
        <w:pStyle w:val="ConsPlusNormal"/>
        <w:jc w:val="right"/>
      </w:pPr>
      <w:r w:rsidRPr="00974C50">
        <w:t>и тепловой энергии с установленной</w:t>
      </w:r>
    </w:p>
    <w:p w:rsidR="006067D8" w:rsidRPr="00974C50" w:rsidRDefault="006067D8">
      <w:pPr>
        <w:pStyle w:val="ConsPlusNormal"/>
        <w:jc w:val="right"/>
      </w:pPr>
      <w:r w:rsidRPr="00974C50">
        <w:t>мощностью производства электрической</w:t>
      </w:r>
    </w:p>
    <w:p w:rsidR="006067D8" w:rsidRPr="00974C50" w:rsidRDefault="006067D8">
      <w:pPr>
        <w:pStyle w:val="ConsPlusNormal"/>
        <w:jc w:val="right"/>
      </w:pPr>
      <w:r w:rsidRPr="00974C50">
        <w:t>энергии 25 мегаватт и более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                                    СОГЛАСОВАНО:</w:t>
      </w:r>
    </w:p>
    <w:p w:rsidR="006067D8" w:rsidRPr="00974C50" w:rsidRDefault="006067D8">
      <w:pPr>
        <w:pStyle w:val="ConsPlusNonformat"/>
        <w:jc w:val="both"/>
      </w:pP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                               ______________________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                               "__" _________ 20__ г.</w:t>
      </w:r>
    </w:p>
    <w:p w:rsidR="006067D8" w:rsidRPr="00974C50" w:rsidRDefault="006067D8">
      <w:pPr>
        <w:pStyle w:val="ConsPlusNonformat"/>
        <w:jc w:val="both"/>
      </w:pPr>
    </w:p>
    <w:p w:rsidR="006067D8" w:rsidRPr="00974C50" w:rsidRDefault="006067D8">
      <w:pPr>
        <w:pStyle w:val="ConsPlusNonformat"/>
        <w:jc w:val="both"/>
      </w:pPr>
      <w:bookmarkStart w:id="12" w:name="P615"/>
      <w:bookmarkEnd w:id="12"/>
      <w:r w:rsidRPr="00974C50">
        <w:t xml:space="preserve">               Нормативный неснижаемый запас топлива (ННЗТ)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            электростанции </w:t>
      </w:r>
      <w:hyperlink w:anchor="P638" w:history="1">
        <w:r w:rsidRPr="00974C50">
          <w:t>&lt;*&gt;</w:t>
        </w:r>
      </w:hyperlink>
      <w:r w:rsidRPr="00974C50">
        <w:t xml:space="preserve"> _____________________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                  (наименование)</w:t>
      </w:r>
    </w:p>
    <w:p w:rsidR="006067D8" w:rsidRPr="00974C50" w:rsidRDefault="006067D8">
      <w:pPr>
        <w:pStyle w:val="ConsPlusNonformat"/>
        <w:jc w:val="both"/>
      </w:pP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          на 20__ год</w:t>
      </w:r>
    </w:p>
    <w:p w:rsidR="006067D8" w:rsidRPr="00974C50" w:rsidRDefault="006067D8">
      <w:pPr>
        <w:pStyle w:val="ConsPlusNonformat"/>
        <w:jc w:val="both"/>
      </w:pPr>
    </w:p>
    <w:p w:rsidR="006067D8" w:rsidRPr="00974C50" w:rsidRDefault="006067D8">
      <w:pPr>
        <w:pStyle w:val="ConsPlusNonformat"/>
        <w:jc w:val="both"/>
      </w:pPr>
      <w:r w:rsidRPr="00974C50">
        <w:t xml:space="preserve">       (утверждается на три года, до 1 декабря года, предшествующего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     планируемому периоду)</w:t>
      </w:r>
    </w:p>
    <w:p w:rsidR="006067D8" w:rsidRPr="00974C50" w:rsidRDefault="006067D8">
      <w:pPr>
        <w:pStyle w:val="ConsPlusNonformat"/>
        <w:jc w:val="both"/>
      </w:pPr>
    </w:p>
    <w:p w:rsidR="006067D8" w:rsidRPr="00974C50" w:rsidRDefault="006067D8">
      <w:pPr>
        <w:pStyle w:val="ConsPlusNonformat"/>
        <w:jc w:val="both"/>
      </w:pPr>
      <w:r w:rsidRPr="00974C50">
        <w:t>1. Уголь всего                   _____________ тыс. т.</w:t>
      </w:r>
    </w:p>
    <w:p w:rsidR="006067D8" w:rsidRPr="00974C50" w:rsidRDefault="006067D8">
      <w:pPr>
        <w:pStyle w:val="ConsPlusNonformat"/>
        <w:jc w:val="both"/>
      </w:pPr>
    </w:p>
    <w:p w:rsidR="006067D8" w:rsidRPr="00974C50" w:rsidRDefault="006067D8">
      <w:pPr>
        <w:pStyle w:val="ConsPlusNonformat"/>
        <w:jc w:val="both"/>
      </w:pPr>
      <w:r w:rsidRPr="00974C50">
        <w:t>в т.ч. по месторождениям         _____________</w:t>
      </w:r>
    </w:p>
    <w:p w:rsidR="006067D8" w:rsidRPr="00974C50" w:rsidRDefault="006067D8">
      <w:pPr>
        <w:pStyle w:val="ConsPlusNonformat"/>
        <w:jc w:val="both"/>
      </w:pPr>
    </w:p>
    <w:p w:rsidR="006067D8" w:rsidRPr="00974C50" w:rsidRDefault="006067D8">
      <w:pPr>
        <w:pStyle w:val="ConsPlusNonformat"/>
        <w:jc w:val="both"/>
      </w:pPr>
      <w:r w:rsidRPr="00974C50">
        <w:t>2. Мазут                         _____________ тыс. т.</w:t>
      </w:r>
    </w:p>
    <w:p w:rsidR="006067D8" w:rsidRPr="00974C50" w:rsidRDefault="006067D8">
      <w:pPr>
        <w:pStyle w:val="ConsPlusNonformat"/>
        <w:jc w:val="both"/>
      </w:pPr>
    </w:p>
    <w:p w:rsidR="006067D8" w:rsidRPr="00974C50" w:rsidRDefault="006067D8">
      <w:pPr>
        <w:pStyle w:val="ConsPlusNonformat"/>
        <w:jc w:val="both"/>
      </w:pPr>
      <w:r w:rsidRPr="00974C50">
        <w:t>Руководитель организации          подпись                            Ф.И.О.</w:t>
      </w:r>
    </w:p>
    <w:p w:rsidR="006067D8" w:rsidRPr="00974C50" w:rsidRDefault="006067D8">
      <w:pPr>
        <w:pStyle w:val="ConsPlusNonformat"/>
        <w:jc w:val="both"/>
      </w:pP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             М.П.</w:t>
      </w:r>
    </w:p>
    <w:p w:rsidR="006067D8" w:rsidRPr="00974C50" w:rsidRDefault="006067D8">
      <w:pPr>
        <w:pStyle w:val="ConsPlusNonformat"/>
        <w:jc w:val="both"/>
      </w:pPr>
    </w:p>
    <w:p w:rsidR="006067D8" w:rsidRPr="00974C50" w:rsidRDefault="006067D8">
      <w:pPr>
        <w:pStyle w:val="ConsPlusNonformat"/>
        <w:jc w:val="both"/>
      </w:pPr>
      <w:r w:rsidRPr="00974C50">
        <w:t>Исполнитель: Ф.И.О., должность,</w:t>
      </w:r>
    </w:p>
    <w:p w:rsidR="006067D8" w:rsidRPr="00974C50" w:rsidRDefault="006067D8">
      <w:pPr>
        <w:pStyle w:val="ConsPlusNonformat"/>
        <w:jc w:val="both"/>
      </w:pPr>
      <w:r w:rsidRPr="00974C50">
        <w:t>телефон, адрес электронной почты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ind w:firstLine="540"/>
        <w:jc w:val="both"/>
      </w:pPr>
      <w:r w:rsidRPr="00974C50">
        <w:t>--------------------------------</w:t>
      </w:r>
    </w:p>
    <w:p w:rsidR="006067D8" w:rsidRPr="00974C50" w:rsidRDefault="006067D8">
      <w:pPr>
        <w:pStyle w:val="ConsPlusNormal"/>
        <w:ind w:firstLine="540"/>
        <w:jc w:val="both"/>
      </w:pPr>
      <w:bookmarkStart w:id="13" w:name="P638"/>
      <w:bookmarkEnd w:id="13"/>
      <w:r w:rsidRPr="00974C50">
        <w:t>&lt;*&gt; Норматив определяется на "сухое" топливо, т.е. за вычетом объемов воды и других примесей.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jc w:val="right"/>
        <w:outlineLvl w:val="1"/>
      </w:pPr>
      <w:r w:rsidRPr="00974C50">
        <w:t>Приложение N 4</w:t>
      </w:r>
    </w:p>
    <w:p w:rsidR="006067D8" w:rsidRPr="00974C50" w:rsidRDefault="006067D8">
      <w:pPr>
        <w:pStyle w:val="ConsPlusNormal"/>
        <w:jc w:val="right"/>
      </w:pPr>
      <w:r w:rsidRPr="00974C50">
        <w:t>к Административному регламенту</w:t>
      </w:r>
    </w:p>
    <w:p w:rsidR="006067D8" w:rsidRPr="00974C50" w:rsidRDefault="006067D8">
      <w:pPr>
        <w:pStyle w:val="ConsPlusNormal"/>
        <w:jc w:val="right"/>
      </w:pPr>
      <w:r w:rsidRPr="00974C50">
        <w:t>предоставления Министерством</w:t>
      </w:r>
    </w:p>
    <w:p w:rsidR="006067D8" w:rsidRPr="00974C50" w:rsidRDefault="006067D8">
      <w:pPr>
        <w:pStyle w:val="ConsPlusNormal"/>
        <w:jc w:val="right"/>
      </w:pPr>
      <w:r w:rsidRPr="00974C50">
        <w:t>энергетики Российской Федерации</w:t>
      </w:r>
    </w:p>
    <w:p w:rsidR="006067D8" w:rsidRPr="00974C50" w:rsidRDefault="006067D8">
      <w:pPr>
        <w:pStyle w:val="ConsPlusNormal"/>
        <w:jc w:val="right"/>
      </w:pPr>
      <w:r w:rsidRPr="00974C50">
        <w:t>государственной услуги по утверждению</w:t>
      </w:r>
    </w:p>
    <w:p w:rsidR="006067D8" w:rsidRPr="00974C50" w:rsidRDefault="006067D8">
      <w:pPr>
        <w:pStyle w:val="ConsPlusNormal"/>
        <w:jc w:val="right"/>
      </w:pPr>
      <w:r w:rsidRPr="00974C50">
        <w:t>нормативов создания запасов топлива</w:t>
      </w:r>
    </w:p>
    <w:p w:rsidR="006067D8" w:rsidRPr="00974C50" w:rsidRDefault="006067D8">
      <w:pPr>
        <w:pStyle w:val="ConsPlusNormal"/>
        <w:jc w:val="right"/>
      </w:pPr>
      <w:r w:rsidRPr="00974C50">
        <w:t>при производстве электрической энергии,</w:t>
      </w:r>
    </w:p>
    <w:p w:rsidR="006067D8" w:rsidRPr="00974C50" w:rsidRDefault="006067D8">
      <w:pPr>
        <w:pStyle w:val="ConsPlusNormal"/>
        <w:jc w:val="right"/>
      </w:pPr>
      <w:r w:rsidRPr="00974C50">
        <w:t>а также нормативов запасов топлива</w:t>
      </w:r>
    </w:p>
    <w:p w:rsidR="006067D8" w:rsidRPr="00974C50" w:rsidRDefault="006067D8">
      <w:pPr>
        <w:pStyle w:val="ConsPlusNormal"/>
        <w:jc w:val="right"/>
      </w:pPr>
      <w:r w:rsidRPr="00974C50">
        <w:t>на источниках тепловой энергии</w:t>
      </w:r>
    </w:p>
    <w:p w:rsidR="006067D8" w:rsidRPr="00974C50" w:rsidRDefault="006067D8">
      <w:pPr>
        <w:pStyle w:val="ConsPlusNormal"/>
        <w:jc w:val="right"/>
      </w:pPr>
      <w:r w:rsidRPr="00974C50">
        <w:t>при производстве электрической</w:t>
      </w:r>
    </w:p>
    <w:p w:rsidR="006067D8" w:rsidRPr="00974C50" w:rsidRDefault="006067D8">
      <w:pPr>
        <w:pStyle w:val="ConsPlusNormal"/>
        <w:jc w:val="right"/>
      </w:pPr>
      <w:r w:rsidRPr="00974C50">
        <w:t>и тепловой энергии в режиме</w:t>
      </w:r>
    </w:p>
    <w:p w:rsidR="006067D8" w:rsidRPr="00974C50" w:rsidRDefault="006067D8">
      <w:pPr>
        <w:pStyle w:val="ConsPlusNormal"/>
        <w:jc w:val="right"/>
      </w:pPr>
      <w:r w:rsidRPr="00974C50">
        <w:t>комбинированной выработки электрической</w:t>
      </w:r>
    </w:p>
    <w:p w:rsidR="006067D8" w:rsidRPr="00974C50" w:rsidRDefault="006067D8">
      <w:pPr>
        <w:pStyle w:val="ConsPlusNormal"/>
        <w:jc w:val="right"/>
      </w:pPr>
      <w:r w:rsidRPr="00974C50">
        <w:t>и тепловой энергии с установленной</w:t>
      </w:r>
    </w:p>
    <w:p w:rsidR="006067D8" w:rsidRPr="00974C50" w:rsidRDefault="006067D8">
      <w:pPr>
        <w:pStyle w:val="ConsPlusNormal"/>
        <w:jc w:val="right"/>
      </w:pPr>
      <w:r w:rsidRPr="00974C50">
        <w:t>мощностью производства электрической</w:t>
      </w:r>
    </w:p>
    <w:p w:rsidR="006067D8" w:rsidRPr="00974C50" w:rsidRDefault="006067D8">
      <w:pPr>
        <w:pStyle w:val="ConsPlusNormal"/>
        <w:jc w:val="right"/>
      </w:pPr>
      <w:r w:rsidRPr="00974C50">
        <w:t>энергии 25 мегаватт и более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                                    СОГЛАСОВАНО:</w:t>
      </w:r>
    </w:p>
    <w:p w:rsidR="006067D8" w:rsidRPr="00974C50" w:rsidRDefault="006067D8">
      <w:pPr>
        <w:pStyle w:val="ConsPlusNonformat"/>
        <w:jc w:val="both"/>
      </w:pP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                               ______________________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                               "__" _________ 20__ г.</w:t>
      </w:r>
    </w:p>
    <w:p w:rsidR="006067D8" w:rsidRPr="00974C50" w:rsidRDefault="006067D8">
      <w:pPr>
        <w:pStyle w:val="ConsPlusNonformat"/>
        <w:jc w:val="both"/>
      </w:pPr>
    </w:p>
    <w:p w:rsidR="006067D8" w:rsidRPr="00974C50" w:rsidRDefault="006067D8">
      <w:pPr>
        <w:pStyle w:val="ConsPlusNonformat"/>
        <w:jc w:val="both"/>
      </w:pPr>
      <w:r w:rsidRPr="00974C50">
        <w:t xml:space="preserve">      Нормативный эксплуатационный запас топлива (НЭЗТ) и нормативный</w:t>
      </w:r>
    </w:p>
    <w:p w:rsidR="006067D8" w:rsidRPr="00974C50" w:rsidRDefault="006067D8">
      <w:pPr>
        <w:pStyle w:val="ConsPlusNonformat"/>
        <w:jc w:val="both"/>
      </w:pPr>
      <w:r w:rsidRPr="00974C50">
        <w:lastRenderedPageBreak/>
        <w:t xml:space="preserve">         запас вспомогательного топлива (НВЗТ) на контрольную дату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    планируемого года электростанции </w:t>
      </w:r>
      <w:hyperlink w:anchor="P713" w:history="1">
        <w:r w:rsidRPr="00974C50">
          <w:t>&lt;*&gt;</w:t>
        </w:r>
      </w:hyperlink>
      <w:r w:rsidRPr="00974C50">
        <w:t xml:space="preserve"> ___________________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                           (наименование)</w:t>
      </w:r>
    </w:p>
    <w:p w:rsidR="006067D8" w:rsidRPr="00974C50" w:rsidRDefault="006067D8">
      <w:pPr>
        <w:pStyle w:val="ConsPlusNonformat"/>
        <w:jc w:val="both"/>
      </w:pP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          на 20__ год</w:t>
      </w:r>
    </w:p>
    <w:p w:rsidR="006067D8" w:rsidRPr="00974C50" w:rsidRDefault="006067D8">
      <w:pPr>
        <w:pStyle w:val="ConsPlusNonformat"/>
        <w:jc w:val="both"/>
      </w:pPr>
    </w:p>
    <w:p w:rsidR="006067D8" w:rsidRPr="00974C50" w:rsidRDefault="006067D8">
      <w:pPr>
        <w:pStyle w:val="ConsPlusNonformat"/>
        <w:jc w:val="both"/>
      </w:pPr>
      <w:r w:rsidRPr="00974C50">
        <w:t xml:space="preserve">                 (утверждается ежегодно до 1 декабря года,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 предшествующего планируемому)</w:t>
      </w:r>
    </w:p>
    <w:p w:rsidR="006067D8" w:rsidRPr="00974C50" w:rsidRDefault="006067D8">
      <w:pPr>
        <w:pStyle w:val="ConsPlusNonformat"/>
        <w:jc w:val="both"/>
      </w:pP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                                              тыс. т.</w:t>
      </w:r>
    </w:p>
    <w:p w:rsidR="006067D8" w:rsidRPr="00974C50" w:rsidRDefault="006067D8">
      <w:pPr>
        <w:sectPr w:rsidR="006067D8" w:rsidRPr="00974C50" w:rsidSect="002B16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6"/>
        <w:gridCol w:w="2606"/>
        <w:gridCol w:w="2607"/>
      </w:tblGrid>
      <w:tr w:rsidR="00974C50" w:rsidRPr="00974C50">
        <w:tc>
          <w:tcPr>
            <w:tcW w:w="4426" w:type="dxa"/>
            <w:vMerge w:val="restart"/>
          </w:tcPr>
          <w:p w:rsidR="006067D8" w:rsidRPr="00974C50" w:rsidRDefault="006067D8">
            <w:pPr>
              <w:pStyle w:val="ConsPlusNormal"/>
              <w:jc w:val="center"/>
            </w:pPr>
            <w:r w:rsidRPr="00974C50">
              <w:lastRenderedPageBreak/>
              <w:t>Вид топлива</w:t>
            </w:r>
          </w:p>
        </w:tc>
        <w:tc>
          <w:tcPr>
            <w:tcW w:w="5213" w:type="dxa"/>
            <w:gridSpan w:val="2"/>
          </w:tcPr>
          <w:p w:rsidR="006067D8" w:rsidRPr="00974C50" w:rsidRDefault="006067D8">
            <w:pPr>
              <w:pStyle w:val="ConsPlusNormal"/>
              <w:jc w:val="center"/>
            </w:pPr>
            <w:r w:rsidRPr="00974C50">
              <w:t>На контрольную дату планируемого года - 1 октября</w:t>
            </w:r>
          </w:p>
        </w:tc>
      </w:tr>
      <w:tr w:rsidR="00974C50" w:rsidRPr="00974C50">
        <w:tc>
          <w:tcPr>
            <w:tcW w:w="4426" w:type="dxa"/>
            <w:vMerge/>
          </w:tcPr>
          <w:p w:rsidR="006067D8" w:rsidRPr="00974C50" w:rsidRDefault="006067D8"/>
        </w:tc>
        <w:tc>
          <w:tcPr>
            <w:tcW w:w="2606" w:type="dxa"/>
          </w:tcPr>
          <w:p w:rsidR="006067D8" w:rsidRPr="00974C50" w:rsidRDefault="006067D8">
            <w:pPr>
              <w:pStyle w:val="ConsPlusNormal"/>
              <w:jc w:val="center"/>
            </w:pPr>
            <w:r w:rsidRPr="00974C50">
              <w:t>НЭЗТ</w:t>
            </w:r>
          </w:p>
        </w:tc>
        <w:tc>
          <w:tcPr>
            <w:tcW w:w="2607" w:type="dxa"/>
          </w:tcPr>
          <w:p w:rsidR="006067D8" w:rsidRPr="00974C50" w:rsidRDefault="006067D8">
            <w:pPr>
              <w:pStyle w:val="ConsPlusNormal"/>
              <w:jc w:val="center"/>
            </w:pPr>
            <w:r w:rsidRPr="00974C50">
              <w:t>НВЗТ</w:t>
            </w:r>
          </w:p>
        </w:tc>
      </w:tr>
      <w:tr w:rsidR="00974C50" w:rsidRPr="00974C50">
        <w:tc>
          <w:tcPr>
            <w:tcW w:w="4426" w:type="dxa"/>
          </w:tcPr>
          <w:p w:rsidR="006067D8" w:rsidRPr="00974C50" w:rsidRDefault="006067D8">
            <w:pPr>
              <w:pStyle w:val="ConsPlusNormal"/>
            </w:pPr>
            <w:r w:rsidRPr="00974C50">
              <w:t>Уголь всего</w:t>
            </w:r>
          </w:p>
        </w:tc>
        <w:tc>
          <w:tcPr>
            <w:tcW w:w="2606" w:type="dxa"/>
          </w:tcPr>
          <w:p w:rsidR="006067D8" w:rsidRPr="00974C50" w:rsidRDefault="006067D8">
            <w:pPr>
              <w:pStyle w:val="ConsPlusNormal"/>
            </w:pPr>
          </w:p>
        </w:tc>
        <w:tc>
          <w:tcPr>
            <w:tcW w:w="2607" w:type="dxa"/>
          </w:tcPr>
          <w:p w:rsidR="006067D8" w:rsidRPr="00974C50" w:rsidRDefault="006067D8">
            <w:pPr>
              <w:pStyle w:val="ConsPlusNormal"/>
            </w:pPr>
          </w:p>
        </w:tc>
      </w:tr>
      <w:tr w:rsidR="00974C50" w:rsidRPr="00974C50">
        <w:tc>
          <w:tcPr>
            <w:tcW w:w="4426" w:type="dxa"/>
          </w:tcPr>
          <w:p w:rsidR="006067D8" w:rsidRPr="00974C50" w:rsidRDefault="006067D8">
            <w:pPr>
              <w:pStyle w:val="ConsPlusNormal"/>
            </w:pPr>
            <w:r w:rsidRPr="00974C50">
              <w:t>в т.ч. по месторождениям</w:t>
            </w:r>
          </w:p>
        </w:tc>
        <w:tc>
          <w:tcPr>
            <w:tcW w:w="2606" w:type="dxa"/>
          </w:tcPr>
          <w:p w:rsidR="006067D8" w:rsidRPr="00974C50" w:rsidRDefault="006067D8">
            <w:pPr>
              <w:pStyle w:val="ConsPlusNormal"/>
            </w:pPr>
          </w:p>
        </w:tc>
        <w:tc>
          <w:tcPr>
            <w:tcW w:w="2607" w:type="dxa"/>
          </w:tcPr>
          <w:p w:rsidR="006067D8" w:rsidRPr="00974C50" w:rsidRDefault="006067D8">
            <w:pPr>
              <w:pStyle w:val="ConsPlusNormal"/>
            </w:pPr>
          </w:p>
        </w:tc>
      </w:tr>
      <w:tr w:rsidR="00974C50" w:rsidRPr="00974C50">
        <w:tc>
          <w:tcPr>
            <w:tcW w:w="4426" w:type="dxa"/>
          </w:tcPr>
          <w:p w:rsidR="006067D8" w:rsidRPr="00974C50" w:rsidRDefault="006067D8">
            <w:pPr>
              <w:pStyle w:val="ConsPlusNormal"/>
            </w:pPr>
          </w:p>
        </w:tc>
        <w:tc>
          <w:tcPr>
            <w:tcW w:w="2606" w:type="dxa"/>
          </w:tcPr>
          <w:p w:rsidR="006067D8" w:rsidRPr="00974C50" w:rsidRDefault="006067D8">
            <w:pPr>
              <w:pStyle w:val="ConsPlusNormal"/>
            </w:pPr>
          </w:p>
        </w:tc>
        <w:tc>
          <w:tcPr>
            <w:tcW w:w="2607" w:type="dxa"/>
          </w:tcPr>
          <w:p w:rsidR="006067D8" w:rsidRPr="00974C50" w:rsidRDefault="006067D8">
            <w:pPr>
              <w:pStyle w:val="ConsPlusNormal"/>
            </w:pPr>
          </w:p>
        </w:tc>
      </w:tr>
      <w:tr w:rsidR="00974C50" w:rsidRPr="00974C50">
        <w:tc>
          <w:tcPr>
            <w:tcW w:w="4426" w:type="dxa"/>
          </w:tcPr>
          <w:p w:rsidR="006067D8" w:rsidRPr="00974C50" w:rsidRDefault="006067D8">
            <w:pPr>
              <w:pStyle w:val="ConsPlusNormal"/>
            </w:pPr>
          </w:p>
        </w:tc>
        <w:tc>
          <w:tcPr>
            <w:tcW w:w="2606" w:type="dxa"/>
          </w:tcPr>
          <w:p w:rsidR="006067D8" w:rsidRPr="00974C50" w:rsidRDefault="006067D8">
            <w:pPr>
              <w:pStyle w:val="ConsPlusNormal"/>
            </w:pPr>
          </w:p>
        </w:tc>
        <w:tc>
          <w:tcPr>
            <w:tcW w:w="2607" w:type="dxa"/>
          </w:tcPr>
          <w:p w:rsidR="006067D8" w:rsidRPr="00974C50" w:rsidRDefault="006067D8">
            <w:pPr>
              <w:pStyle w:val="ConsPlusNormal"/>
            </w:pPr>
          </w:p>
        </w:tc>
      </w:tr>
      <w:tr w:rsidR="00974C50" w:rsidRPr="00974C50">
        <w:tc>
          <w:tcPr>
            <w:tcW w:w="4426" w:type="dxa"/>
          </w:tcPr>
          <w:p w:rsidR="006067D8" w:rsidRPr="00974C50" w:rsidRDefault="006067D8">
            <w:pPr>
              <w:pStyle w:val="ConsPlusNormal"/>
            </w:pPr>
            <w:r w:rsidRPr="00974C50">
              <w:t>Мазут</w:t>
            </w:r>
          </w:p>
        </w:tc>
        <w:tc>
          <w:tcPr>
            <w:tcW w:w="2606" w:type="dxa"/>
          </w:tcPr>
          <w:p w:rsidR="006067D8" w:rsidRPr="00974C50" w:rsidRDefault="006067D8">
            <w:pPr>
              <w:pStyle w:val="ConsPlusNormal"/>
            </w:pPr>
          </w:p>
        </w:tc>
        <w:tc>
          <w:tcPr>
            <w:tcW w:w="2607" w:type="dxa"/>
          </w:tcPr>
          <w:p w:rsidR="006067D8" w:rsidRPr="00974C50" w:rsidRDefault="006067D8">
            <w:pPr>
              <w:pStyle w:val="ConsPlusNormal"/>
            </w:pPr>
          </w:p>
        </w:tc>
      </w:tr>
      <w:tr w:rsidR="00974C50" w:rsidRPr="00974C50">
        <w:tc>
          <w:tcPr>
            <w:tcW w:w="4426" w:type="dxa"/>
          </w:tcPr>
          <w:p w:rsidR="006067D8" w:rsidRPr="00974C50" w:rsidRDefault="006067D8">
            <w:pPr>
              <w:pStyle w:val="ConsPlusNormal"/>
            </w:pPr>
            <w:r w:rsidRPr="00974C50">
              <w:t>Торф</w:t>
            </w:r>
          </w:p>
        </w:tc>
        <w:tc>
          <w:tcPr>
            <w:tcW w:w="2606" w:type="dxa"/>
          </w:tcPr>
          <w:p w:rsidR="006067D8" w:rsidRPr="00974C50" w:rsidRDefault="006067D8">
            <w:pPr>
              <w:pStyle w:val="ConsPlusNormal"/>
            </w:pPr>
          </w:p>
        </w:tc>
        <w:tc>
          <w:tcPr>
            <w:tcW w:w="2607" w:type="dxa"/>
          </w:tcPr>
          <w:p w:rsidR="006067D8" w:rsidRPr="00974C50" w:rsidRDefault="006067D8">
            <w:pPr>
              <w:pStyle w:val="ConsPlusNormal"/>
            </w:pPr>
          </w:p>
        </w:tc>
      </w:tr>
      <w:tr w:rsidR="00974C50" w:rsidRPr="00974C50">
        <w:tc>
          <w:tcPr>
            <w:tcW w:w="4426" w:type="dxa"/>
          </w:tcPr>
          <w:p w:rsidR="006067D8" w:rsidRPr="00974C50" w:rsidRDefault="006067D8">
            <w:pPr>
              <w:pStyle w:val="ConsPlusNormal"/>
            </w:pPr>
            <w:r w:rsidRPr="00974C50">
              <w:t>Дизельное топливо</w:t>
            </w:r>
          </w:p>
        </w:tc>
        <w:tc>
          <w:tcPr>
            <w:tcW w:w="2606" w:type="dxa"/>
          </w:tcPr>
          <w:p w:rsidR="006067D8" w:rsidRPr="00974C50" w:rsidRDefault="006067D8">
            <w:pPr>
              <w:pStyle w:val="ConsPlusNormal"/>
            </w:pPr>
          </w:p>
        </w:tc>
        <w:tc>
          <w:tcPr>
            <w:tcW w:w="2607" w:type="dxa"/>
          </w:tcPr>
          <w:p w:rsidR="006067D8" w:rsidRPr="00974C50" w:rsidRDefault="006067D8">
            <w:pPr>
              <w:pStyle w:val="ConsPlusNormal"/>
            </w:pPr>
          </w:p>
        </w:tc>
      </w:tr>
      <w:tr w:rsidR="00974C50" w:rsidRPr="00974C50">
        <w:tc>
          <w:tcPr>
            <w:tcW w:w="4426" w:type="dxa"/>
          </w:tcPr>
          <w:p w:rsidR="006067D8" w:rsidRPr="00974C50" w:rsidRDefault="006067D8">
            <w:pPr>
              <w:pStyle w:val="ConsPlusNormal"/>
            </w:pPr>
            <w:r w:rsidRPr="00974C50">
              <w:t>другие...</w:t>
            </w:r>
          </w:p>
        </w:tc>
        <w:tc>
          <w:tcPr>
            <w:tcW w:w="2606" w:type="dxa"/>
          </w:tcPr>
          <w:p w:rsidR="006067D8" w:rsidRPr="00974C50" w:rsidRDefault="006067D8">
            <w:pPr>
              <w:pStyle w:val="ConsPlusNormal"/>
            </w:pPr>
          </w:p>
        </w:tc>
        <w:tc>
          <w:tcPr>
            <w:tcW w:w="2607" w:type="dxa"/>
          </w:tcPr>
          <w:p w:rsidR="006067D8" w:rsidRPr="00974C50" w:rsidRDefault="006067D8">
            <w:pPr>
              <w:pStyle w:val="ConsPlusNormal"/>
            </w:pPr>
          </w:p>
        </w:tc>
      </w:tr>
    </w:tbl>
    <w:p w:rsidR="006067D8" w:rsidRPr="00974C50" w:rsidRDefault="006067D8">
      <w:pPr>
        <w:sectPr w:rsidR="006067D8" w:rsidRPr="00974C5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nformat"/>
        <w:jc w:val="both"/>
      </w:pPr>
      <w:r w:rsidRPr="00974C50">
        <w:t>Руководитель организации          подпись                            Ф.И.О.</w:t>
      </w:r>
    </w:p>
    <w:p w:rsidR="006067D8" w:rsidRPr="00974C50" w:rsidRDefault="006067D8">
      <w:pPr>
        <w:pStyle w:val="ConsPlusNonformat"/>
        <w:jc w:val="both"/>
      </w:pP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             М.П.</w:t>
      </w:r>
    </w:p>
    <w:p w:rsidR="006067D8" w:rsidRPr="00974C50" w:rsidRDefault="006067D8">
      <w:pPr>
        <w:pStyle w:val="ConsPlusNonformat"/>
        <w:jc w:val="both"/>
      </w:pPr>
    </w:p>
    <w:p w:rsidR="006067D8" w:rsidRPr="00974C50" w:rsidRDefault="006067D8">
      <w:pPr>
        <w:pStyle w:val="ConsPlusNonformat"/>
        <w:jc w:val="both"/>
      </w:pPr>
      <w:r w:rsidRPr="00974C50">
        <w:t>Исполнитель: Ф.И.О., должность,</w:t>
      </w:r>
    </w:p>
    <w:p w:rsidR="006067D8" w:rsidRPr="00974C50" w:rsidRDefault="006067D8">
      <w:pPr>
        <w:pStyle w:val="ConsPlusNonformat"/>
        <w:jc w:val="both"/>
      </w:pPr>
      <w:r w:rsidRPr="00974C50">
        <w:t>телефон, адрес электронной почты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ind w:firstLine="540"/>
        <w:jc w:val="both"/>
      </w:pPr>
      <w:r w:rsidRPr="00974C50">
        <w:t>--------------------------------</w:t>
      </w:r>
    </w:p>
    <w:p w:rsidR="006067D8" w:rsidRPr="00974C50" w:rsidRDefault="006067D8">
      <w:pPr>
        <w:pStyle w:val="ConsPlusNormal"/>
        <w:ind w:firstLine="540"/>
        <w:jc w:val="both"/>
      </w:pPr>
      <w:bookmarkStart w:id="14" w:name="P713"/>
      <w:bookmarkEnd w:id="14"/>
      <w:r w:rsidRPr="00974C50">
        <w:t>&lt;*&gt; Норматив определяется на "сухое" топливо, т.е. за вычетом объемов воды и других примесей.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jc w:val="right"/>
        <w:outlineLvl w:val="1"/>
      </w:pPr>
      <w:r w:rsidRPr="00974C50">
        <w:t>Приложение N 5</w:t>
      </w:r>
    </w:p>
    <w:p w:rsidR="006067D8" w:rsidRPr="00974C50" w:rsidRDefault="006067D8">
      <w:pPr>
        <w:pStyle w:val="ConsPlusNormal"/>
        <w:jc w:val="right"/>
      </w:pPr>
      <w:r w:rsidRPr="00974C50">
        <w:t>к Административному регламенту</w:t>
      </w:r>
    </w:p>
    <w:p w:rsidR="006067D8" w:rsidRPr="00974C50" w:rsidRDefault="006067D8">
      <w:pPr>
        <w:pStyle w:val="ConsPlusNormal"/>
        <w:jc w:val="right"/>
      </w:pPr>
      <w:r w:rsidRPr="00974C50">
        <w:t>предоставления Министерством</w:t>
      </w:r>
    </w:p>
    <w:p w:rsidR="006067D8" w:rsidRPr="00974C50" w:rsidRDefault="006067D8">
      <w:pPr>
        <w:pStyle w:val="ConsPlusNormal"/>
        <w:jc w:val="right"/>
      </w:pPr>
      <w:r w:rsidRPr="00974C50">
        <w:t>энергетики Российской Федерации</w:t>
      </w:r>
    </w:p>
    <w:p w:rsidR="006067D8" w:rsidRPr="00974C50" w:rsidRDefault="006067D8">
      <w:pPr>
        <w:pStyle w:val="ConsPlusNormal"/>
        <w:jc w:val="right"/>
      </w:pPr>
      <w:r w:rsidRPr="00974C50">
        <w:t>государственной услуги по утверждению</w:t>
      </w:r>
    </w:p>
    <w:p w:rsidR="006067D8" w:rsidRPr="00974C50" w:rsidRDefault="006067D8">
      <w:pPr>
        <w:pStyle w:val="ConsPlusNormal"/>
        <w:jc w:val="right"/>
      </w:pPr>
      <w:r w:rsidRPr="00974C50">
        <w:t>нормативов создания запасов топлива</w:t>
      </w:r>
    </w:p>
    <w:p w:rsidR="006067D8" w:rsidRPr="00974C50" w:rsidRDefault="006067D8">
      <w:pPr>
        <w:pStyle w:val="ConsPlusNormal"/>
        <w:jc w:val="right"/>
      </w:pPr>
      <w:r w:rsidRPr="00974C50">
        <w:t>при производстве электрической энергии,</w:t>
      </w:r>
    </w:p>
    <w:p w:rsidR="006067D8" w:rsidRPr="00974C50" w:rsidRDefault="006067D8">
      <w:pPr>
        <w:pStyle w:val="ConsPlusNormal"/>
        <w:jc w:val="right"/>
      </w:pPr>
      <w:r w:rsidRPr="00974C50">
        <w:t>а также нормативов запасов топлива</w:t>
      </w:r>
    </w:p>
    <w:p w:rsidR="006067D8" w:rsidRPr="00974C50" w:rsidRDefault="006067D8">
      <w:pPr>
        <w:pStyle w:val="ConsPlusNormal"/>
        <w:jc w:val="right"/>
      </w:pPr>
      <w:r w:rsidRPr="00974C50">
        <w:t>на источниках тепловой энергии</w:t>
      </w:r>
    </w:p>
    <w:p w:rsidR="006067D8" w:rsidRPr="00974C50" w:rsidRDefault="006067D8">
      <w:pPr>
        <w:pStyle w:val="ConsPlusNormal"/>
        <w:jc w:val="right"/>
      </w:pPr>
      <w:r w:rsidRPr="00974C50">
        <w:t>при производстве электрической</w:t>
      </w:r>
    </w:p>
    <w:p w:rsidR="006067D8" w:rsidRPr="00974C50" w:rsidRDefault="006067D8">
      <w:pPr>
        <w:pStyle w:val="ConsPlusNormal"/>
        <w:jc w:val="right"/>
      </w:pPr>
      <w:r w:rsidRPr="00974C50">
        <w:t>и тепловой энергии в режиме</w:t>
      </w:r>
    </w:p>
    <w:p w:rsidR="006067D8" w:rsidRPr="00974C50" w:rsidRDefault="006067D8">
      <w:pPr>
        <w:pStyle w:val="ConsPlusNormal"/>
        <w:jc w:val="right"/>
      </w:pPr>
      <w:r w:rsidRPr="00974C50">
        <w:t>комбинированной выработки электрической</w:t>
      </w:r>
    </w:p>
    <w:p w:rsidR="006067D8" w:rsidRPr="00974C50" w:rsidRDefault="006067D8">
      <w:pPr>
        <w:pStyle w:val="ConsPlusNormal"/>
        <w:jc w:val="right"/>
      </w:pPr>
      <w:r w:rsidRPr="00974C50">
        <w:t>и тепловой энергии с установленной</w:t>
      </w:r>
    </w:p>
    <w:p w:rsidR="006067D8" w:rsidRPr="00974C50" w:rsidRDefault="006067D8">
      <w:pPr>
        <w:pStyle w:val="ConsPlusNormal"/>
        <w:jc w:val="right"/>
      </w:pPr>
      <w:r w:rsidRPr="00974C50">
        <w:t>мощностью производства электрической</w:t>
      </w:r>
    </w:p>
    <w:p w:rsidR="006067D8" w:rsidRPr="00974C50" w:rsidRDefault="006067D8">
      <w:pPr>
        <w:pStyle w:val="ConsPlusNormal"/>
        <w:jc w:val="right"/>
      </w:pPr>
      <w:r w:rsidRPr="00974C50">
        <w:t>энергии 25 мегаватт и более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                                    СОГЛАСОВАНО:</w:t>
      </w:r>
    </w:p>
    <w:p w:rsidR="006067D8" w:rsidRPr="00974C50" w:rsidRDefault="006067D8">
      <w:pPr>
        <w:pStyle w:val="ConsPlusNonformat"/>
        <w:jc w:val="both"/>
      </w:pP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                               ______________________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                               "__" _________ 20__ г.</w:t>
      </w:r>
    </w:p>
    <w:p w:rsidR="006067D8" w:rsidRPr="00974C50" w:rsidRDefault="006067D8">
      <w:pPr>
        <w:pStyle w:val="ConsPlusNonformat"/>
        <w:jc w:val="both"/>
      </w:pPr>
    </w:p>
    <w:p w:rsidR="006067D8" w:rsidRPr="00974C50" w:rsidRDefault="006067D8">
      <w:pPr>
        <w:pStyle w:val="ConsPlusNonformat"/>
        <w:jc w:val="both"/>
      </w:pPr>
      <w:r w:rsidRPr="00974C50">
        <w:t xml:space="preserve">             Нормативный эксплуатационный запас топлива (НЭЗТ)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       и нормативный запас вспомогательного топлива (НВЗТ)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на первое число месяца 20__ года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           электростанции </w:t>
      </w:r>
      <w:hyperlink w:anchor="P778" w:history="1">
        <w:r w:rsidRPr="00974C50">
          <w:t>&lt;*&gt;</w:t>
        </w:r>
      </w:hyperlink>
      <w:r w:rsidRPr="00974C50">
        <w:t xml:space="preserve"> _______________________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                 (наименование)</w:t>
      </w:r>
    </w:p>
    <w:p w:rsidR="006067D8" w:rsidRPr="00974C50" w:rsidRDefault="006067D8">
      <w:pPr>
        <w:pStyle w:val="ConsPlusNonformat"/>
        <w:jc w:val="both"/>
      </w:pPr>
    </w:p>
    <w:p w:rsidR="006067D8" w:rsidRPr="00974C50" w:rsidRDefault="006067D8">
      <w:pPr>
        <w:pStyle w:val="ConsPlusNonformat"/>
        <w:jc w:val="both"/>
      </w:pPr>
      <w:r w:rsidRPr="00974C50">
        <w:t xml:space="preserve">      (утверждается ежеквартально до 1 числа месяца, предшествующего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    планируемому кварталу)</w:t>
      </w:r>
    </w:p>
    <w:p w:rsidR="006067D8" w:rsidRPr="00974C50" w:rsidRDefault="006067D8">
      <w:pPr>
        <w:pStyle w:val="ConsPlusNonformat"/>
        <w:jc w:val="both"/>
      </w:pP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                                              тыс. т.</w:t>
      </w:r>
    </w:p>
    <w:p w:rsidR="006067D8" w:rsidRPr="00974C50" w:rsidRDefault="006067D8">
      <w:pPr>
        <w:sectPr w:rsidR="006067D8" w:rsidRPr="00974C5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7"/>
        <w:gridCol w:w="2761"/>
        <w:gridCol w:w="2761"/>
      </w:tblGrid>
      <w:tr w:rsidR="00974C50" w:rsidRPr="00974C50">
        <w:tc>
          <w:tcPr>
            <w:tcW w:w="4117" w:type="dxa"/>
            <w:vMerge w:val="restart"/>
          </w:tcPr>
          <w:p w:rsidR="006067D8" w:rsidRPr="00974C50" w:rsidRDefault="006067D8">
            <w:pPr>
              <w:pStyle w:val="ConsPlusNormal"/>
              <w:jc w:val="center"/>
            </w:pPr>
            <w:r w:rsidRPr="00974C50">
              <w:lastRenderedPageBreak/>
              <w:t>Вид топлива</w:t>
            </w:r>
          </w:p>
        </w:tc>
        <w:tc>
          <w:tcPr>
            <w:tcW w:w="5522" w:type="dxa"/>
            <w:gridSpan w:val="2"/>
          </w:tcPr>
          <w:p w:rsidR="006067D8" w:rsidRPr="00974C50" w:rsidRDefault="006067D8">
            <w:pPr>
              <w:pStyle w:val="ConsPlusNormal"/>
              <w:jc w:val="center"/>
            </w:pPr>
            <w:r w:rsidRPr="00974C50">
              <w:t>На первое число месяца 20__ года</w:t>
            </w:r>
          </w:p>
        </w:tc>
      </w:tr>
      <w:tr w:rsidR="00974C50" w:rsidRPr="00974C50">
        <w:tc>
          <w:tcPr>
            <w:tcW w:w="4117" w:type="dxa"/>
            <w:vMerge/>
          </w:tcPr>
          <w:p w:rsidR="006067D8" w:rsidRPr="00974C50" w:rsidRDefault="006067D8"/>
        </w:tc>
        <w:tc>
          <w:tcPr>
            <w:tcW w:w="2761" w:type="dxa"/>
          </w:tcPr>
          <w:p w:rsidR="006067D8" w:rsidRPr="00974C50" w:rsidRDefault="006067D8">
            <w:pPr>
              <w:pStyle w:val="ConsPlusNormal"/>
              <w:jc w:val="center"/>
            </w:pPr>
            <w:r w:rsidRPr="00974C50">
              <w:t>НЭЗТ</w:t>
            </w:r>
          </w:p>
        </w:tc>
        <w:tc>
          <w:tcPr>
            <w:tcW w:w="2761" w:type="dxa"/>
          </w:tcPr>
          <w:p w:rsidR="006067D8" w:rsidRPr="00974C50" w:rsidRDefault="006067D8">
            <w:pPr>
              <w:pStyle w:val="ConsPlusNormal"/>
              <w:jc w:val="center"/>
            </w:pPr>
            <w:r w:rsidRPr="00974C50">
              <w:t>НВЗТ</w:t>
            </w:r>
          </w:p>
        </w:tc>
      </w:tr>
      <w:tr w:rsidR="00974C50" w:rsidRPr="00974C50">
        <w:tc>
          <w:tcPr>
            <w:tcW w:w="4117" w:type="dxa"/>
          </w:tcPr>
          <w:p w:rsidR="006067D8" w:rsidRPr="00974C50" w:rsidRDefault="006067D8">
            <w:pPr>
              <w:pStyle w:val="ConsPlusNormal"/>
            </w:pPr>
            <w:r w:rsidRPr="00974C50">
              <w:t>Уголь всего</w:t>
            </w:r>
          </w:p>
        </w:tc>
        <w:tc>
          <w:tcPr>
            <w:tcW w:w="2761" w:type="dxa"/>
          </w:tcPr>
          <w:p w:rsidR="006067D8" w:rsidRPr="00974C50" w:rsidRDefault="006067D8">
            <w:pPr>
              <w:pStyle w:val="ConsPlusNormal"/>
            </w:pPr>
          </w:p>
        </w:tc>
        <w:tc>
          <w:tcPr>
            <w:tcW w:w="2761" w:type="dxa"/>
          </w:tcPr>
          <w:p w:rsidR="006067D8" w:rsidRPr="00974C50" w:rsidRDefault="006067D8">
            <w:pPr>
              <w:pStyle w:val="ConsPlusNormal"/>
            </w:pPr>
          </w:p>
        </w:tc>
      </w:tr>
      <w:tr w:rsidR="00974C50" w:rsidRPr="00974C50">
        <w:tc>
          <w:tcPr>
            <w:tcW w:w="4117" w:type="dxa"/>
          </w:tcPr>
          <w:p w:rsidR="006067D8" w:rsidRPr="00974C50" w:rsidRDefault="006067D8">
            <w:pPr>
              <w:pStyle w:val="ConsPlusNormal"/>
            </w:pPr>
            <w:r w:rsidRPr="00974C50">
              <w:t>Мазут</w:t>
            </w:r>
          </w:p>
        </w:tc>
        <w:tc>
          <w:tcPr>
            <w:tcW w:w="2761" w:type="dxa"/>
          </w:tcPr>
          <w:p w:rsidR="006067D8" w:rsidRPr="00974C50" w:rsidRDefault="006067D8">
            <w:pPr>
              <w:pStyle w:val="ConsPlusNormal"/>
            </w:pPr>
          </w:p>
        </w:tc>
        <w:tc>
          <w:tcPr>
            <w:tcW w:w="2761" w:type="dxa"/>
          </w:tcPr>
          <w:p w:rsidR="006067D8" w:rsidRPr="00974C50" w:rsidRDefault="006067D8">
            <w:pPr>
              <w:pStyle w:val="ConsPlusNormal"/>
            </w:pPr>
          </w:p>
        </w:tc>
      </w:tr>
      <w:tr w:rsidR="00974C50" w:rsidRPr="00974C50">
        <w:tc>
          <w:tcPr>
            <w:tcW w:w="4117" w:type="dxa"/>
          </w:tcPr>
          <w:p w:rsidR="006067D8" w:rsidRPr="00974C50" w:rsidRDefault="006067D8">
            <w:pPr>
              <w:pStyle w:val="ConsPlusNormal"/>
            </w:pPr>
            <w:r w:rsidRPr="00974C50">
              <w:t>Торф</w:t>
            </w:r>
          </w:p>
        </w:tc>
        <w:tc>
          <w:tcPr>
            <w:tcW w:w="2761" w:type="dxa"/>
          </w:tcPr>
          <w:p w:rsidR="006067D8" w:rsidRPr="00974C50" w:rsidRDefault="006067D8">
            <w:pPr>
              <w:pStyle w:val="ConsPlusNormal"/>
            </w:pPr>
          </w:p>
        </w:tc>
        <w:tc>
          <w:tcPr>
            <w:tcW w:w="2761" w:type="dxa"/>
          </w:tcPr>
          <w:p w:rsidR="006067D8" w:rsidRPr="00974C50" w:rsidRDefault="006067D8">
            <w:pPr>
              <w:pStyle w:val="ConsPlusNormal"/>
            </w:pPr>
          </w:p>
        </w:tc>
      </w:tr>
      <w:tr w:rsidR="00974C50" w:rsidRPr="00974C50">
        <w:tc>
          <w:tcPr>
            <w:tcW w:w="4117" w:type="dxa"/>
          </w:tcPr>
          <w:p w:rsidR="006067D8" w:rsidRPr="00974C50" w:rsidRDefault="006067D8">
            <w:pPr>
              <w:pStyle w:val="ConsPlusNormal"/>
            </w:pPr>
            <w:r w:rsidRPr="00974C50">
              <w:t>Дизельное топливо</w:t>
            </w:r>
          </w:p>
        </w:tc>
        <w:tc>
          <w:tcPr>
            <w:tcW w:w="2761" w:type="dxa"/>
          </w:tcPr>
          <w:p w:rsidR="006067D8" w:rsidRPr="00974C50" w:rsidRDefault="006067D8">
            <w:pPr>
              <w:pStyle w:val="ConsPlusNormal"/>
            </w:pPr>
          </w:p>
        </w:tc>
        <w:tc>
          <w:tcPr>
            <w:tcW w:w="2761" w:type="dxa"/>
          </w:tcPr>
          <w:p w:rsidR="006067D8" w:rsidRPr="00974C50" w:rsidRDefault="006067D8">
            <w:pPr>
              <w:pStyle w:val="ConsPlusNormal"/>
            </w:pPr>
          </w:p>
        </w:tc>
      </w:tr>
      <w:tr w:rsidR="00974C50" w:rsidRPr="00974C50">
        <w:tc>
          <w:tcPr>
            <w:tcW w:w="4117" w:type="dxa"/>
          </w:tcPr>
          <w:p w:rsidR="006067D8" w:rsidRPr="00974C50" w:rsidRDefault="006067D8">
            <w:pPr>
              <w:pStyle w:val="ConsPlusNormal"/>
            </w:pPr>
            <w:r w:rsidRPr="00974C50">
              <w:t>другие...</w:t>
            </w:r>
          </w:p>
        </w:tc>
        <w:tc>
          <w:tcPr>
            <w:tcW w:w="2761" w:type="dxa"/>
          </w:tcPr>
          <w:p w:rsidR="006067D8" w:rsidRPr="00974C50" w:rsidRDefault="006067D8">
            <w:pPr>
              <w:pStyle w:val="ConsPlusNormal"/>
            </w:pPr>
          </w:p>
        </w:tc>
        <w:tc>
          <w:tcPr>
            <w:tcW w:w="2761" w:type="dxa"/>
          </w:tcPr>
          <w:p w:rsidR="006067D8" w:rsidRPr="00974C50" w:rsidRDefault="006067D8">
            <w:pPr>
              <w:pStyle w:val="ConsPlusNormal"/>
            </w:pPr>
          </w:p>
        </w:tc>
      </w:tr>
    </w:tbl>
    <w:p w:rsidR="006067D8" w:rsidRPr="00974C50" w:rsidRDefault="006067D8">
      <w:pPr>
        <w:sectPr w:rsidR="006067D8" w:rsidRPr="00974C5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nformat"/>
        <w:jc w:val="both"/>
      </w:pPr>
      <w:r w:rsidRPr="00974C50">
        <w:t>Руководитель организации          подпись                            Ф.И.О.</w:t>
      </w:r>
    </w:p>
    <w:p w:rsidR="006067D8" w:rsidRPr="00974C50" w:rsidRDefault="006067D8">
      <w:pPr>
        <w:pStyle w:val="ConsPlusNonformat"/>
        <w:jc w:val="both"/>
      </w:pP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             М.П.</w:t>
      </w:r>
    </w:p>
    <w:p w:rsidR="006067D8" w:rsidRPr="00974C50" w:rsidRDefault="006067D8">
      <w:pPr>
        <w:pStyle w:val="ConsPlusNonformat"/>
        <w:jc w:val="both"/>
      </w:pPr>
    </w:p>
    <w:p w:rsidR="006067D8" w:rsidRPr="00974C50" w:rsidRDefault="006067D8">
      <w:pPr>
        <w:pStyle w:val="ConsPlusNonformat"/>
        <w:jc w:val="both"/>
      </w:pPr>
      <w:r w:rsidRPr="00974C50">
        <w:t>Исполнитель: Ф.И.О., должность,</w:t>
      </w:r>
    </w:p>
    <w:p w:rsidR="006067D8" w:rsidRPr="00974C50" w:rsidRDefault="006067D8">
      <w:pPr>
        <w:pStyle w:val="ConsPlusNonformat"/>
        <w:jc w:val="both"/>
      </w:pPr>
      <w:r w:rsidRPr="00974C50">
        <w:t>телефон, адрес электронной почты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ind w:firstLine="540"/>
        <w:jc w:val="both"/>
      </w:pPr>
      <w:r w:rsidRPr="00974C50">
        <w:t>--------------------------------</w:t>
      </w:r>
    </w:p>
    <w:p w:rsidR="006067D8" w:rsidRPr="00974C50" w:rsidRDefault="006067D8">
      <w:pPr>
        <w:pStyle w:val="ConsPlusNormal"/>
        <w:ind w:firstLine="540"/>
        <w:jc w:val="both"/>
      </w:pPr>
      <w:bookmarkStart w:id="15" w:name="P778"/>
      <w:bookmarkEnd w:id="15"/>
      <w:r w:rsidRPr="00974C50">
        <w:t>&lt;*&gt; Норматив определяется на "сухое" топливо, т.е. за вычетом объемов воды и других примесей.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jc w:val="right"/>
        <w:outlineLvl w:val="1"/>
      </w:pPr>
      <w:r w:rsidRPr="00974C50">
        <w:t>Приложение N 6</w:t>
      </w:r>
    </w:p>
    <w:p w:rsidR="006067D8" w:rsidRPr="00974C50" w:rsidRDefault="006067D8">
      <w:pPr>
        <w:pStyle w:val="ConsPlusNormal"/>
        <w:jc w:val="right"/>
      </w:pPr>
      <w:r w:rsidRPr="00974C50">
        <w:t>к Административному регламенту</w:t>
      </w:r>
    </w:p>
    <w:p w:rsidR="006067D8" w:rsidRPr="00974C50" w:rsidRDefault="006067D8">
      <w:pPr>
        <w:pStyle w:val="ConsPlusNormal"/>
        <w:jc w:val="right"/>
      </w:pPr>
      <w:r w:rsidRPr="00974C50">
        <w:t>предоставления Министерством</w:t>
      </w:r>
    </w:p>
    <w:p w:rsidR="006067D8" w:rsidRPr="00974C50" w:rsidRDefault="006067D8">
      <w:pPr>
        <w:pStyle w:val="ConsPlusNormal"/>
        <w:jc w:val="right"/>
      </w:pPr>
      <w:r w:rsidRPr="00974C50">
        <w:t>энергетики Российской Федерации</w:t>
      </w:r>
    </w:p>
    <w:p w:rsidR="006067D8" w:rsidRPr="00974C50" w:rsidRDefault="006067D8">
      <w:pPr>
        <w:pStyle w:val="ConsPlusNormal"/>
        <w:jc w:val="right"/>
      </w:pPr>
      <w:r w:rsidRPr="00974C50">
        <w:t>государственной услуги по утверждению</w:t>
      </w:r>
    </w:p>
    <w:p w:rsidR="006067D8" w:rsidRPr="00974C50" w:rsidRDefault="006067D8">
      <w:pPr>
        <w:pStyle w:val="ConsPlusNormal"/>
        <w:jc w:val="right"/>
      </w:pPr>
      <w:r w:rsidRPr="00974C50">
        <w:t>нормативов создания запасов топлива</w:t>
      </w:r>
    </w:p>
    <w:p w:rsidR="006067D8" w:rsidRPr="00974C50" w:rsidRDefault="006067D8">
      <w:pPr>
        <w:pStyle w:val="ConsPlusNormal"/>
        <w:jc w:val="right"/>
      </w:pPr>
      <w:r w:rsidRPr="00974C50">
        <w:t>при производстве электрической энергии,</w:t>
      </w:r>
    </w:p>
    <w:p w:rsidR="006067D8" w:rsidRPr="00974C50" w:rsidRDefault="006067D8">
      <w:pPr>
        <w:pStyle w:val="ConsPlusNormal"/>
        <w:jc w:val="right"/>
      </w:pPr>
      <w:r w:rsidRPr="00974C50">
        <w:t>а также нормативов запасов топлива</w:t>
      </w:r>
    </w:p>
    <w:p w:rsidR="006067D8" w:rsidRPr="00974C50" w:rsidRDefault="006067D8">
      <w:pPr>
        <w:pStyle w:val="ConsPlusNormal"/>
        <w:jc w:val="right"/>
      </w:pPr>
      <w:r w:rsidRPr="00974C50">
        <w:t>на источниках тепловой энергии</w:t>
      </w:r>
    </w:p>
    <w:p w:rsidR="006067D8" w:rsidRPr="00974C50" w:rsidRDefault="006067D8">
      <w:pPr>
        <w:pStyle w:val="ConsPlusNormal"/>
        <w:jc w:val="right"/>
      </w:pPr>
      <w:r w:rsidRPr="00974C50">
        <w:t>при производстве электрической</w:t>
      </w:r>
    </w:p>
    <w:p w:rsidR="006067D8" w:rsidRPr="00974C50" w:rsidRDefault="006067D8">
      <w:pPr>
        <w:pStyle w:val="ConsPlusNormal"/>
        <w:jc w:val="right"/>
      </w:pPr>
      <w:r w:rsidRPr="00974C50">
        <w:t>и тепловой энергии в режиме</w:t>
      </w:r>
    </w:p>
    <w:p w:rsidR="006067D8" w:rsidRPr="00974C50" w:rsidRDefault="006067D8">
      <w:pPr>
        <w:pStyle w:val="ConsPlusNormal"/>
        <w:jc w:val="right"/>
      </w:pPr>
      <w:r w:rsidRPr="00974C50">
        <w:t>комбинированной выработки электрической</w:t>
      </w:r>
    </w:p>
    <w:p w:rsidR="006067D8" w:rsidRPr="00974C50" w:rsidRDefault="006067D8">
      <w:pPr>
        <w:pStyle w:val="ConsPlusNormal"/>
        <w:jc w:val="right"/>
      </w:pPr>
      <w:r w:rsidRPr="00974C50">
        <w:t>и тепловой энергии с установленной</w:t>
      </w:r>
    </w:p>
    <w:p w:rsidR="006067D8" w:rsidRPr="00974C50" w:rsidRDefault="006067D8">
      <w:pPr>
        <w:pStyle w:val="ConsPlusNormal"/>
        <w:jc w:val="right"/>
      </w:pPr>
      <w:r w:rsidRPr="00974C50">
        <w:t>мощностью производства электрической</w:t>
      </w:r>
    </w:p>
    <w:p w:rsidR="006067D8" w:rsidRPr="00974C50" w:rsidRDefault="006067D8">
      <w:pPr>
        <w:pStyle w:val="ConsPlusNormal"/>
        <w:jc w:val="right"/>
      </w:pPr>
      <w:r w:rsidRPr="00974C50">
        <w:t>энергии 25 мегаватт и более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                                    СОГЛАСОВАНО:</w:t>
      </w:r>
    </w:p>
    <w:p w:rsidR="006067D8" w:rsidRPr="00974C50" w:rsidRDefault="006067D8">
      <w:pPr>
        <w:pStyle w:val="ConsPlusNonformat"/>
        <w:jc w:val="both"/>
      </w:pP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                               ______________________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                               "__" _________ 20__ г.</w:t>
      </w:r>
    </w:p>
    <w:p w:rsidR="006067D8" w:rsidRPr="00974C50" w:rsidRDefault="006067D8">
      <w:pPr>
        <w:pStyle w:val="ConsPlusNonformat"/>
        <w:jc w:val="both"/>
      </w:pPr>
    </w:p>
    <w:p w:rsidR="006067D8" w:rsidRPr="00974C50" w:rsidRDefault="006067D8">
      <w:pPr>
        <w:pStyle w:val="ConsPlusNonformat"/>
        <w:jc w:val="both"/>
      </w:pPr>
      <w:bookmarkStart w:id="16" w:name="P805"/>
      <w:bookmarkEnd w:id="16"/>
      <w:r w:rsidRPr="00974C50">
        <w:t xml:space="preserve">                Нормативный аварийный запас топлива (НАЗТ)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на контрольную дату планируемого года электростанции с ПГУ (ГТУ),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        работающей на газе как основном виде топлива </w:t>
      </w:r>
      <w:hyperlink w:anchor="P834" w:history="1">
        <w:r w:rsidRPr="00974C50">
          <w:t>&lt;*&gt;</w:t>
        </w:r>
      </w:hyperlink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  ___________________________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        (наименование)</w:t>
      </w:r>
    </w:p>
    <w:p w:rsidR="006067D8" w:rsidRPr="00974C50" w:rsidRDefault="006067D8">
      <w:pPr>
        <w:pStyle w:val="ConsPlusNonformat"/>
        <w:jc w:val="both"/>
      </w:pP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          на 20__ год</w:t>
      </w:r>
    </w:p>
    <w:p w:rsidR="006067D8" w:rsidRPr="00974C50" w:rsidRDefault="006067D8">
      <w:pPr>
        <w:pStyle w:val="ConsPlusNonformat"/>
        <w:jc w:val="both"/>
      </w:pPr>
    </w:p>
    <w:p w:rsidR="006067D8" w:rsidRPr="00974C50" w:rsidRDefault="006067D8">
      <w:pPr>
        <w:pStyle w:val="ConsPlusNonformat"/>
        <w:jc w:val="both"/>
      </w:pPr>
      <w:r w:rsidRPr="00974C50">
        <w:t xml:space="preserve">       (утверждается на три года, до 1 декабря года, предшествующего</w:t>
      </w: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     планируемому периоду)</w:t>
      </w:r>
    </w:p>
    <w:p w:rsidR="006067D8" w:rsidRPr="00974C50" w:rsidRDefault="006067D8">
      <w:pPr>
        <w:pStyle w:val="ConsPlusNonformat"/>
        <w:jc w:val="both"/>
      </w:pP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                                              тыс. т.</w:t>
      </w:r>
    </w:p>
    <w:p w:rsidR="006067D8" w:rsidRPr="00974C50" w:rsidRDefault="006067D8">
      <w:pPr>
        <w:sectPr w:rsidR="006067D8" w:rsidRPr="00974C5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3"/>
        <w:gridCol w:w="5976"/>
      </w:tblGrid>
      <w:tr w:rsidR="00974C50" w:rsidRPr="00974C50">
        <w:tc>
          <w:tcPr>
            <w:tcW w:w="3663" w:type="dxa"/>
          </w:tcPr>
          <w:p w:rsidR="006067D8" w:rsidRPr="00974C50" w:rsidRDefault="006067D8">
            <w:pPr>
              <w:pStyle w:val="ConsPlusNormal"/>
              <w:jc w:val="center"/>
            </w:pPr>
            <w:r w:rsidRPr="00974C50">
              <w:lastRenderedPageBreak/>
              <w:t>Вид топлива</w:t>
            </w:r>
          </w:p>
        </w:tc>
        <w:tc>
          <w:tcPr>
            <w:tcW w:w="5976" w:type="dxa"/>
          </w:tcPr>
          <w:p w:rsidR="006067D8" w:rsidRPr="00974C50" w:rsidRDefault="006067D8">
            <w:pPr>
              <w:pStyle w:val="ConsPlusNormal"/>
              <w:jc w:val="center"/>
            </w:pPr>
            <w:r w:rsidRPr="00974C50">
              <w:t>Нормативный аварийный запас топлива (НАЗТ)</w:t>
            </w:r>
          </w:p>
        </w:tc>
      </w:tr>
      <w:tr w:rsidR="00974C50" w:rsidRPr="00974C50">
        <w:tc>
          <w:tcPr>
            <w:tcW w:w="3663" w:type="dxa"/>
          </w:tcPr>
          <w:p w:rsidR="006067D8" w:rsidRPr="00974C50" w:rsidRDefault="006067D8">
            <w:pPr>
              <w:pStyle w:val="ConsPlusNormal"/>
              <w:jc w:val="center"/>
            </w:pPr>
            <w:r w:rsidRPr="00974C50">
              <w:t>1</w:t>
            </w:r>
          </w:p>
        </w:tc>
        <w:tc>
          <w:tcPr>
            <w:tcW w:w="5976" w:type="dxa"/>
          </w:tcPr>
          <w:p w:rsidR="006067D8" w:rsidRPr="00974C50" w:rsidRDefault="006067D8">
            <w:pPr>
              <w:pStyle w:val="ConsPlusNormal"/>
              <w:jc w:val="center"/>
            </w:pPr>
            <w:r w:rsidRPr="00974C50">
              <w:t>2</w:t>
            </w:r>
          </w:p>
        </w:tc>
      </w:tr>
      <w:tr w:rsidR="00974C50" w:rsidRPr="00974C50">
        <w:tc>
          <w:tcPr>
            <w:tcW w:w="3663" w:type="dxa"/>
          </w:tcPr>
          <w:p w:rsidR="006067D8" w:rsidRPr="00974C50" w:rsidRDefault="006067D8">
            <w:pPr>
              <w:pStyle w:val="ConsPlusNormal"/>
            </w:pPr>
            <w:r w:rsidRPr="00974C50">
              <w:t>Дизельное топливо (Газотурбинное топливо)</w:t>
            </w:r>
          </w:p>
        </w:tc>
        <w:tc>
          <w:tcPr>
            <w:tcW w:w="5976" w:type="dxa"/>
          </w:tcPr>
          <w:p w:rsidR="006067D8" w:rsidRPr="00974C50" w:rsidRDefault="006067D8">
            <w:pPr>
              <w:pStyle w:val="ConsPlusNormal"/>
            </w:pPr>
          </w:p>
        </w:tc>
      </w:tr>
      <w:tr w:rsidR="006067D8" w:rsidRPr="00974C50">
        <w:tc>
          <w:tcPr>
            <w:tcW w:w="3663" w:type="dxa"/>
          </w:tcPr>
          <w:p w:rsidR="006067D8" w:rsidRPr="00974C50" w:rsidRDefault="006067D8">
            <w:pPr>
              <w:pStyle w:val="ConsPlusNormal"/>
            </w:pPr>
            <w:r w:rsidRPr="00974C50">
              <w:t>другие...</w:t>
            </w:r>
          </w:p>
        </w:tc>
        <w:tc>
          <w:tcPr>
            <w:tcW w:w="5976" w:type="dxa"/>
          </w:tcPr>
          <w:p w:rsidR="006067D8" w:rsidRPr="00974C50" w:rsidRDefault="006067D8">
            <w:pPr>
              <w:pStyle w:val="ConsPlusNormal"/>
            </w:pPr>
          </w:p>
        </w:tc>
      </w:tr>
    </w:tbl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nformat"/>
        <w:jc w:val="both"/>
      </w:pPr>
      <w:r w:rsidRPr="00974C50">
        <w:t>Руководитель организации          подпись                            Ф.И.О.</w:t>
      </w:r>
    </w:p>
    <w:p w:rsidR="006067D8" w:rsidRPr="00974C50" w:rsidRDefault="006067D8">
      <w:pPr>
        <w:pStyle w:val="ConsPlusNonformat"/>
        <w:jc w:val="both"/>
      </w:pPr>
    </w:p>
    <w:p w:rsidR="006067D8" w:rsidRPr="00974C50" w:rsidRDefault="006067D8">
      <w:pPr>
        <w:pStyle w:val="ConsPlusNonformat"/>
        <w:jc w:val="both"/>
      </w:pPr>
      <w:r w:rsidRPr="00974C50">
        <w:t xml:space="preserve">                                   М.П.</w:t>
      </w:r>
    </w:p>
    <w:p w:rsidR="006067D8" w:rsidRPr="00974C50" w:rsidRDefault="006067D8">
      <w:pPr>
        <w:pStyle w:val="ConsPlusNonformat"/>
        <w:jc w:val="both"/>
      </w:pPr>
    </w:p>
    <w:p w:rsidR="006067D8" w:rsidRPr="00974C50" w:rsidRDefault="006067D8">
      <w:pPr>
        <w:pStyle w:val="ConsPlusNonformat"/>
        <w:jc w:val="both"/>
      </w:pPr>
      <w:r w:rsidRPr="00974C50">
        <w:t>Исполнитель: Ф.И.О., должность,</w:t>
      </w:r>
    </w:p>
    <w:p w:rsidR="006067D8" w:rsidRPr="00974C50" w:rsidRDefault="006067D8">
      <w:pPr>
        <w:pStyle w:val="ConsPlusNonformat"/>
        <w:jc w:val="both"/>
      </w:pPr>
      <w:r w:rsidRPr="00974C50">
        <w:t>телефон, адрес электронной почты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ind w:firstLine="540"/>
        <w:jc w:val="both"/>
      </w:pPr>
      <w:r w:rsidRPr="00974C50">
        <w:t>--------------------------------</w:t>
      </w:r>
    </w:p>
    <w:p w:rsidR="006067D8" w:rsidRPr="00974C50" w:rsidRDefault="006067D8">
      <w:pPr>
        <w:pStyle w:val="ConsPlusNormal"/>
        <w:ind w:firstLine="540"/>
        <w:jc w:val="both"/>
      </w:pPr>
      <w:bookmarkStart w:id="17" w:name="P834"/>
      <w:bookmarkEnd w:id="17"/>
      <w:r w:rsidRPr="00974C50">
        <w:t>&lt;*&gt; Норматив определяется на "сухое" топливо, т.е. за вычетом объемов воды и других примесей.</w:t>
      </w: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ind w:firstLine="540"/>
        <w:jc w:val="both"/>
      </w:pPr>
    </w:p>
    <w:p w:rsidR="006067D8" w:rsidRPr="00974C50" w:rsidRDefault="006067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2AB7" w:rsidRPr="00974C50" w:rsidRDefault="00974C50"/>
    <w:sectPr w:rsidR="00B72AB7" w:rsidRPr="00974C50" w:rsidSect="008603E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D8"/>
    <w:rsid w:val="001F6678"/>
    <w:rsid w:val="00503297"/>
    <w:rsid w:val="006067D8"/>
    <w:rsid w:val="00805915"/>
    <w:rsid w:val="0097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7D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6067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67D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6067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67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67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67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67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7D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6067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67D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6067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67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67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67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67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874DA580109FB7CA27B3B3C7E35E0E399615776CC085CBBBB8FA400C2F0E5B689B77F2C6871A1G9ICH" TargetMode="External"/><Relationship Id="rId13" Type="http://schemas.openxmlformats.org/officeDocument/2006/relationships/hyperlink" Target="consultantplus://offline/ref=F00874DA580109FB7CA27B3B3C7E35E0E399615172CF085CBBBB8FA400C2F0E5B689B77FG2I4H" TargetMode="External"/><Relationship Id="rId18" Type="http://schemas.openxmlformats.org/officeDocument/2006/relationships/hyperlink" Target="consultantplus://offline/ref=F00874DA580109FB7CA27B3B3C7E35E0E398635277C0085CBBBB8FA400C2F0E5B689B77F29G6I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00874DA580109FB7CA27B3B3C7E35E0E399615172CF085CBBBB8FA400C2F0E5B689B77F2C6870A8G9I9H" TargetMode="External"/><Relationship Id="rId7" Type="http://schemas.openxmlformats.org/officeDocument/2006/relationships/hyperlink" Target="consultantplus://offline/ref=F00874DA580109FB7CA27B3B3C7E35E0E398635277C0085CBBBB8FA400C2F0E5B689B77DG2I4H" TargetMode="External"/><Relationship Id="rId12" Type="http://schemas.openxmlformats.org/officeDocument/2006/relationships/hyperlink" Target="consultantplus://offline/ref=F00874DA580109FB7CA27B3B3C7E35E0E09D6A5670C0085CBBBB8FA400C2F0E5B689B77F2C6871A2G9I9H" TargetMode="External"/><Relationship Id="rId17" Type="http://schemas.openxmlformats.org/officeDocument/2006/relationships/hyperlink" Target="consultantplus://offline/ref=F00874DA580109FB7CA27B3B3C7E35E0E398635277C0085CBBBB8FA400C2F0E5B689B77DG2I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0874DA580109FB7CA27B3B3C7E35E0E398615277C8085CBBBB8FA400C2F0E5B689B77F2C6B73A2G9IFH" TargetMode="External"/><Relationship Id="rId20" Type="http://schemas.openxmlformats.org/officeDocument/2006/relationships/hyperlink" Target="consultantplus://offline/ref=F00874DA580109FB7CA27B3B3C7E35E0E399615172CF085CBBBB8FA400C2F0E5B689B77F2C6870A8G9I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0874DA580109FB7CA27B3B3C7E35E0E990635676C35556B3E283A6G0I7H" TargetMode="External"/><Relationship Id="rId11" Type="http://schemas.openxmlformats.org/officeDocument/2006/relationships/hyperlink" Target="consultantplus://offline/ref=F00874DA580109FB7CA27B3B3C7E35E0E399635E77CF085CBBBB8FA400C2F0E5B689B77F2C6873A9G9I5H" TargetMode="External"/><Relationship Id="rId5" Type="http://schemas.openxmlformats.org/officeDocument/2006/relationships/hyperlink" Target="consultantplus://offline/ref=F00874DA580109FB7CA27B3B3C7E35E0E09D6A5670C0085CBBBB8FA400C2F0E5B689B77F2C6871A2G9I9H" TargetMode="External"/><Relationship Id="rId15" Type="http://schemas.openxmlformats.org/officeDocument/2006/relationships/hyperlink" Target="consultantplus://offline/ref=F00874DA580109FB7CA27B3B3C7E35E0E09E635E7DCF085CBBBB8FA400C2F0E5B689B77F2C6870A1G9IE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00874DA580109FB7CA27B3B3C7E35E0E398635277C0085CBBBB8FA400C2F0E5B689B77F2C6870A9G9I8H" TargetMode="External"/><Relationship Id="rId19" Type="http://schemas.openxmlformats.org/officeDocument/2006/relationships/hyperlink" Target="consultantplus://offline/ref=F00874DA580109FB7CA27B3B3C7E35E0E09E635E7DCF085CBBBB8FA400C2F0E5B689B77F2C6870A1G9I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0874DA580109FB7CA27B3B3C7E35E0E091655275C8085CBBBB8FA400C2F0E5B689B7G7IFH" TargetMode="External"/><Relationship Id="rId14" Type="http://schemas.openxmlformats.org/officeDocument/2006/relationships/hyperlink" Target="consultantplus://offline/ref=F00874DA580109FB7CA27B3B3C7E35E0E09E635E7DCF085CBBBB8FA400GCI2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8845</Words>
  <Characters>50423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Наталия Александровна</dc:creator>
  <cp:lastModifiedBy>Воробьева Наталия Александровна</cp:lastModifiedBy>
  <cp:revision>2</cp:revision>
  <dcterms:created xsi:type="dcterms:W3CDTF">2017-03-20T07:08:00Z</dcterms:created>
  <dcterms:modified xsi:type="dcterms:W3CDTF">2017-04-06T12:13:00Z</dcterms:modified>
</cp:coreProperties>
</file>